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3F" w:rsidRDefault="000B753F">
      <w:pPr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</w:p>
    <w:p w:rsidR="000B753F" w:rsidRDefault="000B753F">
      <w:pPr>
        <w:snapToGrid w:val="0"/>
        <w:spacing w:line="58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阜阳市颍泉区乡镇污水处理及水环境治理</w:t>
      </w:r>
      <w:r>
        <w:rPr>
          <w:rFonts w:ascii="方正小标宋简体" w:eastAsia="方正小标宋简体" w:hAnsi="黑体" w:cs="宋体"/>
          <w:kern w:val="0"/>
          <w:sz w:val="44"/>
          <w:szCs w:val="44"/>
        </w:rPr>
        <w:t>PPP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项目简介</w:t>
      </w:r>
    </w:p>
    <w:p w:rsidR="000B753F" w:rsidRDefault="000B753F">
      <w:pPr>
        <w:snapToGrid w:val="0"/>
        <w:spacing w:line="58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0B753F" w:rsidRDefault="000B753F" w:rsidP="002D2B11">
      <w:pPr>
        <w:pStyle w:val="ListParagraph1"/>
        <w:ind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一、项目名称</w:t>
      </w:r>
    </w:p>
    <w:p w:rsidR="000B753F" w:rsidRDefault="000B753F" w:rsidP="002D2B11">
      <w:pPr>
        <w:pStyle w:val="ListParagraph1"/>
        <w:ind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阜阳市颍泉区乡镇污水处理及水环境治理</w:t>
      </w:r>
      <w:r>
        <w:rPr>
          <w:rFonts w:ascii="??_GB2312" w:hAnsi="??_GB2312" w:cs="??_GB2312"/>
          <w:sz w:val="32"/>
          <w:szCs w:val="32"/>
        </w:rPr>
        <w:t>PPP</w:t>
      </w:r>
      <w:r>
        <w:rPr>
          <w:rFonts w:ascii="宋体" w:hAnsi="宋体" w:cs="宋体" w:hint="eastAsia"/>
          <w:sz w:val="32"/>
          <w:szCs w:val="32"/>
        </w:rPr>
        <w:t>项目</w:t>
      </w:r>
    </w:p>
    <w:p w:rsidR="000B753F" w:rsidRDefault="000B753F" w:rsidP="002D2B11">
      <w:pPr>
        <w:pStyle w:val="ListParagraph1"/>
        <w:ind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二、项目背景</w:t>
      </w:r>
    </w:p>
    <w:p w:rsidR="000B753F" w:rsidRDefault="000B753F" w:rsidP="002D2B11">
      <w:pPr>
        <w:pStyle w:val="ListParagraph1"/>
        <w:ind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贯彻落实习近平生态文明思想和关于生态文明建设的重要指示精神，按照省市一体化推进垃圾、厕所、污水三大革命的部署和安排，为解决我区乡镇政府驻地生活污水乱排乱放问题，实施乡镇政府驻地污水处理厂及配套管网建设项目。</w:t>
      </w:r>
    </w:p>
    <w:p w:rsidR="000B753F" w:rsidRDefault="000B753F" w:rsidP="002D2B11">
      <w:pPr>
        <w:pStyle w:val="ListParagraph1"/>
        <w:ind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三、建设地点</w:t>
      </w:r>
    </w:p>
    <w:p w:rsidR="000B753F" w:rsidRDefault="000B753F" w:rsidP="002D2B11">
      <w:pPr>
        <w:pStyle w:val="ListParagraph1"/>
        <w:ind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宁老庄镇、闻集镇、行流镇、伍明镇</w:t>
      </w:r>
    </w:p>
    <w:p w:rsidR="000B753F" w:rsidRDefault="000B753F" w:rsidP="002D2B11">
      <w:pPr>
        <w:pStyle w:val="ListParagraph1"/>
        <w:ind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四、行业类型</w:t>
      </w:r>
    </w:p>
    <w:p w:rsidR="000B753F" w:rsidRDefault="000B753F" w:rsidP="002D2B11">
      <w:pPr>
        <w:pStyle w:val="ListParagraph1"/>
        <w:ind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污水治理</w:t>
      </w:r>
    </w:p>
    <w:p w:rsidR="000B753F" w:rsidRDefault="000B753F" w:rsidP="002D2B11">
      <w:pPr>
        <w:pStyle w:val="ListParagraph1"/>
        <w:ind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五、主要建设内容与规模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:rsidR="000B753F" w:rsidRDefault="000B753F" w:rsidP="002D2B11">
      <w:pPr>
        <w:pStyle w:val="ListParagraph1"/>
        <w:ind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项目总投资约</w:t>
      </w:r>
      <w:r>
        <w:rPr>
          <w:rFonts w:ascii="??_GB2312" w:hAnsi="??_GB2312" w:cs="??_GB2312"/>
          <w:sz w:val="32"/>
          <w:szCs w:val="32"/>
        </w:rPr>
        <w:t>2.4</w:t>
      </w:r>
      <w:r>
        <w:rPr>
          <w:rFonts w:ascii="宋体" w:hAnsi="宋体" w:cs="宋体" w:hint="eastAsia"/>
          <w:sz w:val="32"/>
          <w:szCs w:val="32"/>
        </w:rPr>
        <w:t>亿元，建设内容包括新建</w:t>
      </w:r>
      <w:r>
        <w:rPr>
          <w:rFonts w:ascii="??_GB2312" w:hAnsi="??_GB2312" w:cs="??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个污水处理厂，配套污水管网及入户管网。每个污水处理厂占地面积约</w:t>
      </w:r>
      <w:r>
        <w:rPr>
          <w:rFonts w:ascii="??_GB2312" w:hAnsi="??_GB2312" w:cs="??_GB2312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亩。截止</w:t>
      </w:r>
      <w:r>
        <w:rPr>
          <w:rFonts w:ascii="??_GB2312" w:hAnsi="??_GB2312" w:cs="??_GB2312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年底，</w:t>
      </w: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个污水处理厂已全部建成投入运营。</w:t>
      </w:r>
    </w:p>
    <w:p w:rsidR="000B753F" w:rsidRDefault="000B753F" w:rsidP="002D2B11">
      <w:pPr>
        <w:pStyle w:val="ListParagraph1"/>
        <w:ind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六、项目经济社会效益</w:t>
      </w:r>
    </w:p>
    <w:p w:rsidR="000B753F" w:rsidRDefault="000B753F" w:rsidP="002D2B11">
      <w:pPr>
        <w:pStyle w:val="ListParagraph1"/>
        <w:ind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通过污水处理厂建设解决乡镇政府驻地生活污水乱排乱放问题，改善人居环境。</w:t>
      </w:r>
    </w:p>
    <w:p w:rsidR="000B753F" w:rsidRDefault="000B753F" w:rsidP="002D2B11">
      <w:pPr>
        <w:pStyle w:val="ListParagraph1"/>
        <w:ind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七、项目法人单位基本情况</w:t>
      </w:r>
    </w:p>
    <w:p w:rsidR="000B753F" w:rsidRDefault="000B753F" w:rsidP="003347C8">
      <w:pPr>
        <w:pStyle w:val="ListParagraph1"/>
        <w:ind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阜阳加美居善水务发展有限公司</w:t>
      </w:r>
    </w:p>
    <w:sectPr w:rsidR="000B753F" w:rsidSect="008014ED">
      <w:footerReference w:type="even" r:id="rId6"/>
      <w:footerReference w:type="default" r:id="rId7"/>
      <w:pgSz w:w="11906" w:h="16838"/>
      <w:pgMar w:top="1985" w:right="1474" w:bottom="1644" w:left="1531" w:header="851" w:footer="992" w:gutter="0"/>
      <w:cols w:space="0"/>
      <w:docGrid w:linePitch="314" w:charSpace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3F" w:rsidRDefault="000B753F" w:rsidP="008014ED">
      <w:r>
        <w:separator/>
      </w:r>
    </w:p>
  </w:endnote>
  <w:endnote w:type="continuationSeparator" w:id="0">
    <w:p w:rsidR="000B753F" w:rsidRDefault="000B753F" w:rsidP="0080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3F" w:rsidRDefault="000B753F">
    <w:pPr>
      <w:pStyle w:val="Footer"/>
    </w:pPr>
    <w:r>
      <w:rPr>
        <w:rFonts w:ascii="??_GB2312" w:eastAsia="Times New Roman"/>
        <w:b/>
        <w:kern w:val="0"/>
        <w:sz w:val="28"/>
        <w:szCs w:val="28"/>
      </w:rPr>
      <w:t>—</w:t>
    </w:r>
    <w:r>
      <w:rPr>
        <w:rFonts w:ascii="??_GB2312" w:eastAsia="Times New Roman"/>
        <w:b/>
        <w:kern w:val="0"/>
        <w:sz w:val="28"/>
        <w:szCs w:val="28"/>
      </w:rPr>
      <w:t xml:space="preserve"> </w:t>
    </w:r>
    <w:r>
      <w:rPr>
        <w:rFonts w:ascii="??_GB2312" w:eastAsia="Times New Roman"/>
        <w:b/>
        <w:kern w:val="0"/>
        <w:sz w:val="28"/>
        <w:szCs w:val="28"/>
      </w:rPr>
      <w:fldChar w:fldCharType="begin"/>
    </w:r>
    <w:r>
      <w:rPr>
        <w:rFonts w:ascii="??_GB2312" w:eastAsia="Times New Roman"/>
        <w:b/>
        <w:kern w:val="0"/>
        <w:sz w:val="28"/>
        <w:szCs w:val="28"/>
      </w:rPr>
      <w:instrText xml:space="preserve"> PAGE </w:instrText>
    </w:r>
    <w:r>
      <w:rPr>
        <w:rFonts w:ascii="??_GB2312" w:eastAsia="Times New Roman"/>
        <w:b/>
        <w:kern w:val="0"/>
        <w:sz w:val="28"/>
        <w:szCs w:val="28"/>
      </w:rPr>
      <w:fldChar w:fldCharType="separate"/>
    </w:r>
    <w:r>
      <w:rPr>
        <w:rFonts w:ascii="??_GB2312" w:eastAsia="Times New Roman"/>
        <w:b/>
        <w:kern w:val="0"/>
        <w:sz w:val="28"/>
        <w:szCs w:val="28"/>
      </w:rPr>
      <w:t>4</w:t>
    </w:r>
    <w:r>
      <w:rPr>
        <w:rFonts w:ascii="??_GB2312" w:eastAsia="Times New Roman"/>
        <w:b/>
        <w:kern w:val="0"/>
        <w:sz w:val="28"/>
        <w:szCs w:val="28"/>
      </w:rPr>
      <w:fldChar w:fldCharType="end"/>
    </w:r>
    <w:r>
      <w:rPr>
        <w:rFonts w:ascii="??_GB2312" w:eastAsia="Times New Roman"/>
        <w:b/>
        <w:kern w:val="0"/>
        <w:sz w:val="28"/>
        <w:szCs w:val="28"/>
      </w:rPr>
      <w:t xml:space="preserve"> </w:t>
    </w:r>
    <w:r>
      <w:rPr>
        <w:rFonts w:ascii="??_GB2312" w:eastAsia="Times New Roman"/>
        <w:b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3F" w:rsidRDefault="000B753F">
    <w:pPr>
      <w:pStyle w:val="Footer"/>
      <w:jc w:val="center"/>
      <w:rPr>
        <w:rFonts w:ascii="??_GB2312" w:eastAsia="Times New Roman"/>
        <w:b/>
        <w:sz w:val="28"/>
        <w:szCs w:val="28"/>
      </w:rPr>
    </w:pPr>
    <w:r>
      <w:rPr>
        <w:rFonts w:ascii="??_GB2312" w:eastAsia="Times New Roman"/>
        <w:b/>
        <w:kern w:val="0"/>
        <w:sz w:val="28"/>
        <w:szCs w:val="28"/>
      </w:rPr>
      <w:t>—</w:t>
    </w:r>
    <w:r>
      <w:rPr>
        <w:rFonts w:ascii="??_GB2312" w:eastAsia="Times New Roman"/>
        <w:b/>
        <w:kern w:val="0"/>
        <w:sz w:val="28"/>
        <w:szCs w:val="28"/>
      </w:rPr>
      <w:t xml:space="preserve"> </w:t>
    </w:r>
    <w:r>
      <w:rPr>
        <w:rFonts w:ascii="??_GB2312" w:eastAsia="Times New Roman"/>
        <w:b/>
        <w:kern w:val="0"/>
        <w:sz w:val="28"/>
        <w:szCs w:val="28"/>
      </w:rPr>
      <w:fldChar w:fldCharType="begin"/>
    </w:r>
    <w:r>
      <w:rPr>
        <w:rFonts w:ascii="??_GB2312" w:eastAsia="Times New Roman"/>
        <w:b/>
        <w:kern w:val="0"/>
        <w:sz w:val="28"/>
        <w:szCs w:val="28"/>
      </w:rPr>
      <w:instrText xml:space="preserve"> PAGE </w:instrText>
    </w:r>
    <w:r>
      <w:rPr>
        <w:rFonts w:ascii="??_GB2312" w:eastAsia="Times New Roman"/>
        <w:b/>
        <w:kern w:val="0"/>
        <w:sz w:val="28"/>
        <w:szCs w:val="28"/>
      </w:rPr>
      <w:fldChar w:fldCharType="separate"/>
    </w:r>
    <w:r>
      <w:rPr>
        <w:rFonts w:ascii="??_GB2312" w:eastAsia="Times New Roman"/>
        <w:b/>
        <w:noProof/>
        <w:kern w:val="0"/>
        <w:sz w:val="28"/>
        <w:szCs w:val="28"/>
      </w:rPr>
      <w:t>1</w:t>
    </w:r>
    <w:r>
      <w:rPr>
        <w:rFonts w:ascii="??_GB2312" w:eastAsia="Times New Roman"/>
        <w:b/>
        <w:kern w:val="0"/>
        <w:sz w:val="28"/>
        <w:szCs w:val="28"/>
      </w:rPr>
      <w:fldChar w:fldCharType="end"/>
    </w:r>
    <w:r>
      <w:rPr>
        <w:rFonts w:ascii="??_GB2312" w:eastAsia="Times New Roman"/>
        <w:b/>
        <w:kern w:val="0"/>
        <w:sz w:val="28"/>
        <w:szCs w:val="28"/>
      </w:rPr>
      <w:t xml:space="preserve"> </w:t>
    </w:r>
    <w:r>
      <w:rPr>
        <w:rFonts w:ascii="??_GB2312" w:eastAsia="Times New Roman"/>
        <w:b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3F" w:rsidRDefault="000B753F" w:rsidP="008014ED">
      <w:r>
        <w:separator/>
      </w:r>
    </w:p>
  </w:footnote>
  <w:footnote w:type="continuationSeparator" w:id="0">
    <w:p w:rsidR="000B753F" w:rsidRDefault="000B753F" w:rsidP="0080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6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9469B6"/>
    <w:rsid w:val="C5F3CD79"/>
    <w:rsid w:val="000A0150"/>
    <w:rsid w:val="000B03BA"/>
    <w:rsid w:val="000B753F"/>
    <w:rsid w:val="00187B3F"/>
    <w:rsid w:val="002D2B11"/>
    <w:rsid w:val="00322B1E"/>
    <w:rsid w:val="003347C8"/>
    <w:rsid w:val="004105F8"/>
    <w:rsid w:val="004B4C5A"/>
    <w:rsid w:val="00517856"/>
    <w:rsid w:val="005B1E34"/>
    <w:rsid w:val="007B0320"/>
    <w:rsid w:val="008014ED"/>
    <w:rsid w:val="00A56245"/>
    <w:rsid w:val="00A87AD6"/>
    <w:rsid w:val="00B14076"/>
    <w:rsid w:val="00B30FA2"/>
    <w:rsid w:val="00BE25E8"/>
    <w:rsid w:val="00C755ED"/>
    <w:rsid w:val="00C95C08"/>
    <w:rsid w:val="00D9212A"/>
    <w:rsid w:val="00E85C6D"/>
    <w:rsid w:val="00E92177"/>
    <w:rsid w:val="00F05854"/>
    <w:rsid w:val="010710EB"/>
    <w:rsid w:val="01C43CB6"/>
    <w:rsid w:val="01E21062"/>
    <w:rsid w:val="02E165A0"/>
    <w:rsid w:val="03DD6186"/>
    <w:rsid w:val="042E5827"/>
    <w:rsid w:val="054F3318"/>
    <w:rsid w:val="05686507"/>
    <w:rsid w:val="05765797"/>
    <w:rsid w:val="062F79DB"/>
    <w:rsid w:val="068E77DC"/>
    <w:rsid w:val="071122DA"/>
    <w:rsid w:val="071A79FC"/>
    <w:rsid w:val="076824AB"/>
    <w:rsid w:val="07894998"/>
    <w:rsid w:val="079D0C26"/>
    <w:rsid w:val="07D24492"/>
    <w:rsid w:val="0811583A"/>
    <w:rsid w:val="08923C29"/>
    <w:rsid w:val="08DF764B"/>
    <w:rsid w:val="09842F70"/>
    <w:rsid w:val="0A5611C1"/>
    <w:rsid w:val="0B104B6D"/>
    <w:rsid w:val="0B670AB5"/>
    <w:rsid w:val="0BAA362C"/>
    <w:rsid w:val="0BAF1522"/>
    <w:rsid w:val="0BE23752"/>
    <w:rsid w:val="0C4820D0"/>
    <w:rsid w:val="0C990DBD"/>
    <w:rsid w:val="0C9D7F39"/>
    <w:rsid w:val="0D8024E8"/>
    <w:rsid w:val="0E2C5106"/>
    <w:rsid w:val="0E8879E6"/>
    <w:rsid w:val="0EE02C2A"/>
    <w:rsid w:val="0FFB2209"/>
    <w:rsid w:val="1087090D"/>
    <w:rsid w:val="11D12DE7"/>
    <w:rsid w:val="12350193"/>
    <w:rsid w:val="12D5513B"/>
    <w:rsid w:val="1344580F"/>
    <w:rsid w:val="13DB6342"/>
    <w:rsid w:val="143A590B"/>
    <w:rsid w:val="151249EB"/>
    <w:rsid w:val="162E0D3B"/>
    <w:rsid w:val="17EA0308"/>
    <w:rsid w:val="182957ED"/>
    <w:rsid w:val="187C142B"/>
    <w:rsid w:val="188B6C21"/>
    <w:rsid w:val="18923DF4"/>
    <w:rsid w:val="194B1F6B"/>
    <w:rsid w:val="1ABC697B"/>
    <w:rsid w:val="1B6B6D14"/>
    <w:rsid w:val="1B850B59"/>
    <w:rsid w:val="1BDF7DD3"/>
    <w:rsid w:val="1C1C57A5"/>
    <w:rsid w:val="1C6C55BA"/>
    <w:rsid w:val="1CD877F1"/>
    <w:rsid w:val="1CF64841"/>
    <w:rsid w:val="1CF74787"/>
    <w:rsid w:val="1D440FDD"/>
    <w:rsid w:val="1D4A360A"/>
    <w:rsid w:val="1D87246F"/>
    <w:rsid w:val="1E6F5F60"/>
    <w:rsid w:val="1F880C39"/>
    <w:rsid w:val="201147E9"/>
    <w:rsid w:val="20E06AD2"/>
    <w:rsid w:val="20FF6B83"/>
    <w:rsid w:val="21BA65E7"/>
    <w:rsid w:val="2200009B"/>
    <w:rsid w:val="22291881"/>
    <w:rsid w:val="222C5BD8"/>
    <w:rsid w:val="22376E6F"/>
    <w:rsid w:val="224403A9"/>
    <w:rsid w:val="22846D1C"/>
    <w:rsid w:val="228533F8"/>
    <w:rsid w:val="2310773D"/>
    <w:rsid w:val="23195BD9"/>
    <w:rsid w:val="235909D0"/>
    <w:rsid w:val="236D3885"/>
    <w:rsid w:val="2405686A"/>
    <w:rsid w:val="240F6D73"/>
    <w:rsid w:val="244578BD"/>
    <w:rsid w:val="24EF3382"/>
    <w:rsid w:val="24FF54EF"/>
    <w:rsid w:val="25167939"/>
    <w:rsid w:val="27237B02"/>
    <w:rsid w:val="283120A3"/>
    <w:rsid w:val="28435DD9"/>
    <w:rsid w:val="287C6556"/>
    <w:rsid w:val="289F6871"/>
    <w:rsid w:val="29852BFB"/>
    <w:rsid w:val="29C77022"/>
    <w:rsid w:val="2A2E556E"/>
    <w:rsid w:val="2A3850C3"/>
    <w:rsid w:val="2A4B030F"/>
    <w:rsid w:val="2AC34845"/>
    <w:rsid w:val="2AD15C55"/>
    <w:rsid w:val="2B0A2119"/>
    <w:rsid w:val="2B946AE3"/>
    <w:rsid w:val="2BC4225E"/>
    <w:rsid w:val="2CB341A6"/>
    <w:rsid w:val="2CD93A58"/>
    <w:rsid w:val="2DBA5201"/>
    <w:rsid w:val="2F0D0ADC"/>
    <w:rsid w:val="2F4E4300"/>
    <w:rsid w:val="2F6B667B"/>
    <w:rsid w:val="2FEB76B2"/>
    <w:rsid w:val="31522BDB"/>
    <w:rsid w:val="31B40211"/>
    <w:rsid w:val="31BA29E2"/>
    <w:rsid w:val="32386FFC"/>
    <w:rsid w:val="32D828C7"/>
    <w:rsid w:val="338A0A60"/>
    <w:rsid w:val="33B273C5"/>
    <w:rsid w:val="33F4208F"/>
    <w:rsid w:val="341D2206"/>
    <w:rsid w:val="34457018"/>
    <w:rsid w:val="344D3C2E"/>
    <w:rsid w:val="34B90BDB"/>
    <w:rsid w:val="352504AE"/>
    <w:rsid w:val="355A6712"/>
    <w:rsid w:val="35A96707"/>
    <w:rsid w:val="35F20D31"/>
    <w:rsid w:val="361A631B"/>
    <w:rsid w:val="369A470E"/>
    <w:rsid w:val="38153F01"/>
    <w:rsid w:val="389E51A1"/>
    <w:rsid w:val="396136F7"/>
    <w:rsid w:val="398E5F6E"/>
    <w:rsid w:val="3A1F5BCA"/>
    <w:rsid w:val="3A4F7542"/>
    <w:rsid w:val="3ADC4583"/>
    <w:rsid w:val="3B9102B4"/>
    <w:rsid w:val="3BF23E5B"/>
    <w:rsid w:val="3CAA798F"/>
    <w:rsid w:val="3DA23357"/>
    <w:rsid w:val="3DCF28D8"/>
    <w:rsid w:val="3E8B2A52"/>
    <w:rsid w:val="3F505750"/>
    <w:rsid w:val="40885C0E"/>
    <w:rsid w:val="40D43472"/>
    <w:rsid w:val="40E27E84"/>
    <w:rsid w:val="40EA7200"/>
    <w:rsid w:val="413F1B6B"/>
    <w:rsid w:val="4238097C"/>
    <w:rsid w:val="427E6986"/>
    <w:rsid w:val="4280699A"/>
    <w:rsid w:val="432C7E67"/>
    <w:rsid w:val="43A40D11"/>
    <w:rsid w:val="43BA4A0B"/>
    <w:rsid w:val="43C7220C"/>
    <w:rsid w:val="43FD4F68"/>
    <w:rsid w:val="44300D97"/>
    <w:rsid w:val="444276D1"/>
    <w:rsid w:val="44EF7CAA"/>
    <w:rsid w:val="455C4168"/>
    <w:rsid w:val="45B0446D"/>
    <w:rsid w:val="45F35511"/>
    <w:rsid w:val="462003F9"/>
    <w:rsid w:val="462355F2"/>
    <w:rsid w:val="46241788"/>
    <w:rsid w:val="464F57BC"/>
    <w:rsid w:val="46513D87"/>
    <w:rsid w:val="465263A7"/>
    <w:rsid w:val="46A51FD1"/>
    <w:rsid w:val="46BF0BF4"/>
    <w:rsid w:val="46EF0F25"/>
    <w:rsid w:val="47DD0F14"/>
    <w:rsid w:val="47F01413"/>
    <w:rsid w:val="47F424BC"/>
    <w:rsid w:val="48A423BF"/>
    <w:rsid w:val="48B32784"/>
    <w:rsid w:val="48EC2B05"/>
    <w:rsid w:val="490648D4"/>
    <w:rsid w:val="49250F38"/>
    <w:rsid w:val="49564184"/>
    <w:rsid w:val="49864DCD"/>
    <w:rsid w:val="4A6F64D1"/>
    <w:rsid w:val="4B222C12"/>
    <w:rsid w:val="4B5D308E"/>
    <w:rsid w:val="4C3C6467"/>
    <w:rsid w:val="4CF552CF"/>
    <w:rsid w:val="4D395CDB"/>
    <w:rsid w:val="4D62405D"/>
    <w:rsid w:val="4E607133"/>
    <w:rsid w:val="4E6C15AF"/>
    <w:rsid w:val="4EC93DAF"/>
    <w:rsid w:val="4F642659"/>
    <w:rsid w:val="50E0302A"/>
    <w:rsid w:val="51C505CD"/>
    <w:rsid w:val="5243496D"/>
    <w:rsid w:val="52602919"/>
    <w:rsid w:val="53624BC8"/>
    <w:rsid w:val="53DA1258"/>
    <w:rsid w:val="53F401C0"/>
    <w:rsid w:val="54975D49"/>
    <w:rsid w:val="54DA216D"/>
    <w:rsid w:val="55A13AA9"/>
    <w:rsid w:val="55D91B4D"/>
    <w:rsid w:val="56502E4D"/>
    <w:rsid w:val="56552D58"/>
    <w:rsid w:val="56654567"/>
    <w:rsid w:val="56C845BD"/>
    <w:rsid w:val="56E74D27"/>
    <w:rsid w:val="56F61C2D"/>
    <w:rsid w:val="57A735DC"/>
    <w:rsid w:val="58316B90"/>
    <w:rsid w:val="5838549D"/>
    <w:rsid w:val="583D4F0E"/>
    <w:rsid w:val="59CC4878"/>
    <w:rsid w:val="59F76E47"/>
    <w:rsid w:val="5B3F2E21"/>
    <w:rsid w:val="5BCA5EEA"/>
    <w:rsid w:val="5C3F212B"/>
    <w:rsid w:val="5C780643"/>
    <w:rsid w:val="5D1A64C4"/>
    <w:rsid w:val="5D6E100D"/>
    <w:rsid w:val="5E990964"/>
    <w:rsid w:val="5EAE2E19"/>
    <w:rsid w:val="5EBA482C"/>
    <w:rsid w:val="5F090F22"/>
    <w:rsid w:val="606E6C28"/>
    <w:rsid w:val="60AC3E0F"/>
    <w:rsid w:val="61053090"/>
    <w:rsid w:val="613B5821"/>
    <w:rsid w:val="614B4A6C"/>
    <w:rsid w:val="61F80BA2"/>
    <w:rsid w:val="61FB194D"/>
    <w:rsid w:val="61FC4C95"/>
    <w:rsid w:val="627C28A5"/>
    <w:rsid w:val="62805DF5"/>
    <w:rsid w:val="62BA56C9"/>
    <w:rsid w:val="63A84700"/>
    <w:rsid w:val="63E25797"/>
    <w:rsid w:val="64401DF3"/>
    <w:rsid w:val="647D0DFF"/>
    <w:rsid w:val="64BD6859"/>
    <w:rsid w:val="65316B3B"/>
    <w:rsid w:val="65AC317F"/>
    <w:rsid w:val="65F13566"/>
    <w:rsid w:val="66341432"/>
    <w:rsid w:val="66771E86"/>
    <w:rsid w:val="66F92599"/>
    <w:rsid w:val="6723229A"/>
    <w:rsid w:val="67270D58"/>
    <w:rsid w:val="672E0F97"/>
    <w:rsid w:val="679469B6"/>
    <w:rsid w:val="67E86C80"/>
    <w:rsid w:val="67EF17FB"/>
    <w:rsid w:val="68133BDB"/>
    <w:rsid w:val="682750BC"/>
    <w:rsid w:val="6847390B"/>
    <w:rsid w:val="68481F87"/>
    <w:rsid w:val="68633AE3"/>
    <w:rsid w:val="68DB738B"/>
    <w:rsid w:val="690F0DB6"/>
    <w:rsid w:val="6940368D"/>
    <w:rsid w:val="6AAE15F7"/>
    <w:rsid w:val="6B0E2EDD"/>
    <w:rsid w:val="6B4D5ACA"/>
    <w:rsid w:val="6BA42C78"/>
    <w:rsid w:val="6BAE513C"/>
    <w:rsid w:val="6C000D51"/>
    <w:rsid w:val="6C2A1BE6"/>
    <w:rsid w:val="6CB243CC"/>
    <w:rsid w:val="6CDA5772"/>
    <w:rsid w:val="6D114F58"/>
    <w:rsid w:val="6D5755BD"/>
    <w:rsid w:val="6DAB488F"/>
    <w:rsid w:val="6E5016E4"/>
    <w:rsid w:val="6EAA70C2"/>
    <w:rsid w:val="6EB75C96"/>
    <w:rsid w:val="6F2C7856"/>
    <w:rsid w:val="6F5529B6"/>
    <w:rsid w:val="6F6C3D2B"/>
    <w:rsid w:val="6F747A86"/>
    <w:rsid w:val="6FCC672C"/>
    <w:rsid w:val="6FDE29FE"/>
    <w:rsid w:val="703117CF"/>
    <w:rsid w:val="70641224"/>
    <w:rsid w:val="708A3A54"/>
    <w:rsid w:val="71051ED4"/>
    <w:rsid w:val="712F0D23"/>
    <w:rsid w:val="72AF2B65"/>
    <w:rsid w:val="72EC511D"/>
    <w:rsid w:val="73036658"/>
    <w:rsid w:val="73A21B17"/>
    <w:rsid w:val="73BD5067"/>
    <w:rsid w:val="73CF22BA"/>
    <w:rsid w:val="73FA1F54"/>
    <w:rsid w:val="74922031"/>
    <w:rsid w:val="755C0C55"/>
    <w:rsid w:val="776467CB"/>
    <w:rsid w:val="77D757B2"/>
    <w:rsid w:val="7808131B"/>
    <w:rsid w:val="788E475D"/>
    <w:rsid w:val="791229DA"/>
    <w:rsid w:val="79200026"/>
    <w:rsid w:val="79750DD0"/>
    <w:rsid w:val="79833D9B"/>
    <w:rsid w:val="7A4A364F"/>
    <w:rsid w:val="7AAC1F22"/>
    <w:rsid w:val="7B8B10E7"/>
    <w:rsid w:val="7B9DF52D"/>
    <w:rsid w:val="7BC87387"/>
    <w:rsid w:val="7BE17A43"/>
    <w:rsid w:val="7C077AF5"/>
    <w:rsid w:val="7D6A3FD0"/>
    <w:rsid w:val="7E9EC7E0"/>
    <w:rsid w:val="7EF76B29"/>
    <w:rsid w:val="7F00293E"/>
    <w:rsid w:val="7F47349C"/>
    <w:rsid w:val="7FC32537"/>
    <w:rsid w:val="7FF4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E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14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14ED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14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14ED"/>
    <w:rPr>
      <w:rFonts w:ascii="Calibri" w:hAnsi="Calibri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8014ED"/>
    <w:rPr>
      <w:rFonts w:cs="Times New Roman"/>
      <w:color w:val="333333"/>
      <w:sz w:val="18"/>
      <w:szCs w:val="18"/>
      <w:u w:val="none"/>
    </w:rPr>
  </w:style>
  <w:style w:type="character" w:styleId="Hyperlink">
    <w:name w:val="Hyperlink"/>
    <w:basedOn w:val="DefaultParagraphFont"/>
    <w:uiPriority w:val="99"/>
    <w:semiHidden/>
    <w:rsid w:val="008014ED"/>
    <w:rPr>
      <w:rFonts w:cs="Times New Roman"/>
      <w:color w:val="333333"/>
      <w:sz w:val="18"/>
      <w:szCs w:val="18"/>
      <w:u w:val="none"/>
    </w:rPr>
  </w:style>
  <w:style w:type="character" w:customStyle="1" w:styleId="item-name">
    <w:name w:val="item-name"/>
    <w:basedOn w:val="DefaultParagraphFont"/>
    <w:uiPriority w:val="99"/>
    <w:rsid w:val="008014ED"/>
    <w:rPr>
      <w:rFonts w:cs="Times New Roman"/>
    </w:rPr>
  </w:style>
  <w:style w:type="character" w:customStyle="1" w:styleId="item-name1">
    <w:name w:val="item-name1"/>
    <w:basedOn w:val="DefaultParagraphFont"/>
    <w:uiPriority w:val="99"/>
    <w:rsid w:val="008014ED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8014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56</Words>
  <Characters>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郑邦标</cp:lastModifiedBy>
  <cp:revision>7</cp:revision>
  <cp:lastPrinted>2021-06-16T07:46:00Z</cp:lastPrinted>
  <dcterms:created xsi:type="dcterms:W3CDTF">2020-09-15T07:14:00Z</dcterms:created>
  <dcterms:modified xsi:type="dcterms:W3CDTF">2021-06-18T09:23:00Z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D7A6E1D8131D45E497465A1CB05EA600</vt:lpwstr>
  </property>
</Properties>
</file>