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260" w:after="260" w:line="540" w:lineRule="exact"/>
        <w:jc w:val="center"/>
        <w:textAlignment w:val="auto"/>
        <w:rPr>
          <w:rFonts w:ascii="仿宋" w:hAnsi="仿宋" w:eastAsia="仿宋"/>
          <w:sz w:val="32"/>
          <w:szCs w:val="32"/>
        </w:rPr>
      </w:pPr>
      <w:r>
        <w:rPr>
          <w:rFonts w:hint="eastAsia" w:ascii="方正小标宋简体" w:hAnsi="仿宋" w:eastAsia="方正小标宋简体"/>
          <w:sz w:val="44"/>
          <w:szCs w:val="44"/>
          <w:lang w:eastAsia="zh-CN"/>
        </w:rPr>
        <w:t>颍西街道</w:t>
      </w:r>
      <w:r>
        <w:rPr>
          <w:rFonts w:hint="eastAsia" w:ascii="方正小标宋简体" w:hAnsi="仿宋" w:eastAsia="方正小标宋简体"/>
          <w:sz w:val="44"/>
          <w:szCs w:val="44"/>
        </w:rPr>
        <w:t>大事记</w:t>
      </w:r>
    </w:p>
    <w:p>
      <w:pPr>
        <w:keepNext w:val="0"/>
        <w:keepLines w:val="0"/>
        <w:pageBreakBefore w:val="0"/>
        <w:widowControl w:val="0"/>
        <w:kinsoku/>
        <w:wordWrap/>
        <w:overflowPunct/>
        <w:topLinePunct w:val="0"/>
        <w:autoSpaceDE/>
        <w:autoSpaceDN/>
        <w:bidi w:val="0"/>
        <w:adjustRightInd/>
        <w:snapToGrid/>
        <w:spacing w:before="260" w:after="260" w:line="540" w:lineRule="exact"/>
        <w:jc w:val="center"/>
        <w:textAlignment w:val="auto"/>
        <w:rPr>
          <w:rFonts w:hint="eastAsia" w:ascii="仿宋" w:hAnsi="仿宋" w:eastAsia="仿宋"/>
          <w:sz w:val="32"/>
          <w:szCs w:val="32"/>
        </w:rPr>
      </w:pPr>
      <w:r>
        <w:rPr>
          <w:rFonts w:hint="eastAsia" w:ascii="仿宋" w:hAnsi="仿宋" w:eastAsia="仿宋"/>
          <w:sz w:val="32"/>
          <w:szCs w:val="32"/>
        </w:rPr>
        <w:t>1996年</w:t>
      </w:r>
    </w:p>
    <w:p>
      <w:pPr>
        <w:spacing w:line="540" w:lineRule="exact"/>
        <w:ind w:firstLine="640" w:firstLineChars="200"/>
        <w:rPr>
          <w:rFonts w:hint="eastAsia" w:ascii="仿宋" w:hAnsi="仿宋" w:eastAsia="仿宋"/>
          <w:sz w:val="32"/>
          <w:szCs w:val="32"/>
          <w:lang w:eastAsia="zh-CN"/>
        </w:rPr>
      </w:pPr>
      <w:r>
        <w:rPr>
          <w:rFonts w:hint="eastAsia" w:ascii="仿宋" w:hAnsi="仿宋" w:eastAsia="仿宋"/>
          <w:sz w:val="32"/>
          <w:szCs w:val="32"/>
        </w:rPr>
        <w:t>1996年9月16日</w:t>
      </w:r>
      <w:r>
        <w:rPr>
          <w:rFonts w:hint="eastAsia" w:ascii="仿宋" w:hAnsi="仿宋" w:eastAsia="仿宋"/>
          <w:sz w:val="32"/>
          <w:szCs w:val="32"/>
          <w:lang w:val="en-US" w:eastAsia="zh-CN"/>
        </w:rPr>
        <w:t xml:space="preserve">  </w:t>
      </w:r>
      <w:r>
        <w:rPr>
          <w:rFonts w:hint="eastAsia" w:ascii="仿宋" w:hAnsi="仿宋" w:eastAsia="仿宋"/>
          <w:sz w:val="32"/>
          <w:szCs w:val="32"/>
        </w:rPr>
        <w:t>中共中央总书记、国家主席、国家军委主席江泽民在颍西办事处卜子东花卉村、乡镇企业学校视察</w:t>
      </w:r>
      <w:r>
        <w:rPr>
          <w:rFonts w:hint="eastAsia" w:ascii="仿宋" w:hAnsi="仿宋" w:eastAsia="仿宋"/>
          <w:sz w:val="32"/>
          <w:szCs w:val="32"/>
          <w:lang w:eastAsia="zh-CN"/>
        </w:rPr>
        <w:t>。</w:t>
      </w:r>
    </w:p>
    <w:p>
      <w:pPr>
        <w:spacing w:line="540" w:lineRule="exact"/>
        <w:rPr>
          <w:rFonts w:hint="eastAsia" w:ascii="仿宋" w:hAnsi="仿宋" w:eastAsia="仿宋"/>
          <w:sz w:val="32"/>
          <w:szCs w:val="32"/>
        </w:rPr>
      </w:pPr>
    </w:p>
    <w:p>
      <w:pPr>
        <w:spacing w:line="540" w:lineRule="exact"/>
        <w:jc w:val="center"/>
        <w:rPr>
          <w:rFonts w:hint="eastAsia" w:ascii="仿宋" w:hAnsi="仿宋" w:eastAsia="仿宋"/>
          <w:sz w:val="32"/>
          <w:szCs w:val="32"/>
        </w:rPr>
      </w:pPr>
      <w:r>
        <w:rPr>
          <w:rFonts w:hint="eastAsia" w:ascii="仿宋" w:hAnsi="仿宋" w:eastAsia="仿宋"/>
          <w:sz w:val="32"/>
          <w:szCs w:val="32"/>
        </w:rPr>
        <w:t>2000年</w:t>
      </w:r>
    </w:p>
    <w:p>
      <w:pPr>
        <w:spacing w:line="540" w:lineRule="exact"/>
        <w:ind w:firstLine="640" w:firstLineChars="200"/>
        <w:rPr>
          <w:rFonts w:ascii="仿宋" w:hAnsi="仿宋" w:eastAsia="仿宋"/>
          <w:sz w:val="32"/>
          <w:szCs w:val="32"/>
        </w:rPr>
      </w:pPr>
      <w:r>
        <w:rPr>
          <w:rFonts w:hint="eastAsia" w:ascii="仿宋" w:hAnsi="仿宋" w:eastAsia="仿宋"/>
          <w:sz w:val="32"/>
          <w:szCs w:val="32"/>
          <w:lang w:val="en-US" w:eastAsia="zh-CN"/>
        </w:rPr>
        <w:t xml:space="preserve"> </w:t>
      </w:r>
      <w:r>
        <w:rPr>
          <w:rFonts w:hint="eastAsia" w:ascii="仿宋" w:hAnsi="仿宋" w:eastAsia="仿宋"/>
          <w:sz w:val="32"/>
          <w:szCs w:val="32"/>
        </w:rPr>
        <w:t>2000年12月7日</w:t>
      </w:r>
      <w:r>
        <w:rPr>
          <w:rFonts w:hint="eastAsia" w:ascii="仿宋" w:hAnsi="仿宋" w:eastAsia="仿宋"/>
          <w:sz w:val="32"/>
          <w:szCs w:val="32"/>
          <w:lang w:val="en-US" w:eastAsia="zh-CN"/>
        </w:rPr>
        <w:t xml:space="preserve">  </w:t>
      </w:r>
      <w:r>
        <w:rPr>
          <w:rFonts w:hint="eastAsia" w:ascii="仿宋" w:hAnsi="仿宋" w:eastAsia="仿宋"/>
          <w:sz w:val="32"/>
          <w:szCs w:val="32"/>
        </w:rPr>
        <w:t>颍西办事处卜子东花卉村被国家农业部授予全国首批花卉生产示范基地。</w:t>
      </w:r>
    </w:p>
    <w:p>
      <w:pPr>
        <w:spacing w:line="540" w:lineRule="exact"/>
        <w:ind w:firstLine="640" w:firstLineChars="200"/>
        <w:rPr>
          <w:rFonts w:ascii="仿宋" w:hAnsi="仿宋" w:eastAsia="仿宋"/>
          <w:sz w:val="32"/>
          <w:szCs w:val="32"/>
        </w:rPr>
      </w:pPr>
    </w:p>
    <w:p>
      <w:pPr>
        <w:spacing w:line="540" w:lineRule="exact"/>
        <w:jc w:val="center"/>
        <w:rPr>
          <w:rFonts w:hint="eastAsia" w:ascii="仿宋" w:hAnsi="仿宋" w:eastAsia="仿宋"/>
          <w:sz w:val="32"/>
          <w:szCs w:val="32"/>
        </w:rPr>
      </w:pPr>
      <w:r>
        <w:rPr>
          <w:rFonts w:hint="eastAsia" w:ascii="仿宋" w:hAnsi="仿宋" w:eastAsia="仿宋"/>
          <w:sz w:val="32"/>
          <w:szCs w:val="32"/>
        </w:rPr>
        <w:t>200</w:t>
      </w:r>
      <w:r>
        <w:rPr>
          <w:rFonts w:hint="eastAsia" w:ascii="仿宋" w:hAnsi="仿宋" w:eastAsia="仿宋"/>
          <w:sz w:val="32"/>
          <w:szCs w:val="32"/>
          <w:lang w:val="en-US" w:eastAsia="zh-CN"/>
        </w:rPr>
        <w:t>5</w:t>
      </w:r>
      <w:r>
        <w:rPr>
          <w:rFonts w:hint="eastAsia" w:ascii="仿宋" w:hAnsi="仿宋" w:eastAsia="仿宋"/>
          <w:sz w:val="32"/>
          <w:szCs w:val="32"/>
        </w:rPr>
        <w:t>年</w:t>
      </w:r>
    </w:p>
    <w:p>
      <w:pPr>
        <w:spacing w:line="540" w:lineRule="exact"/>
        <w:ind w:firstLine="640" w:firstLineChars="200"/>
        <w:rPr>
          <w:rFonts w:hint="eastAsia" w:ascii="仿宋" w:hAnsi="仿宋" w:eastAsia="仿宋"/>
          <w:sz w:val="32"/>
          <w:szCs w:val="32"/>
        </w:rPr>
      </w:pPr>
      <w:r>
        <w:rPr>
          <w:rFonts w:hint="eastAsia" w:ascii="仿宋" w:hAnsi="仿宋" w:eastAsia="仿宋"/>
          <w:sz w:val="32"/>
          <w:szCs w:val="32"/>
        </w:rPr>
        <w:t>2005年10月1日</w:t>
      </w:r>
      <w:r>
        <w:rPr>
          <w:rFonts w:hint="eastAsia" w:ascii="仿宋" w:hAnsi="仿宋" w:eastAsia="仿宋"/>
          <w:sz w:val="32"/>
          <w:szCs w:val="32"/>
          <w:lang w:val="en-US" w:eastAsia="zh-CN"/>
        </w:rPr>
        <w:t xml:space="preserve">  </w:t>
      </w:r>
      <w:r>
        <w:rPr>
          <w:rFonts w:hint="eastAsia" w:ascii="仿宋" w:hAnsi="仿宋" w:eastAsia="仿宋"/>
          <w:sz w:val="32"/>
          <w:szCs w:val="32"/>
        </w:rPr>
        <w:t>第一家蔬菜生产合作社——颍州区民强蔬菜生产合作社成立</w:t>
      </w:r>
    </w:p>
    <w:p>
      <w:pPr>
        <w:spacing w:line="540" w:lineRule="exact"/>
        <w:ind w:firstLine="640" w:firstLineChars="200"/>
        <w:rPr>
          <w:rFonts w:hint="eastAsia" w:ascii="仿宋" w:hAnsi="仿宋" w:eastAsia="仿宋"/>
          <w:sz w:val="32"/>
          <w:szCs w:val="32"/>
        </w:rPr>
      </w:pPr>
    </w:p>
    <w:p>
      <w:pPr>
        <w:spacing w:line="540" w:lineRule="exact"/>
        <w:jc w:val="center"/>
        <w:rPr>
          <w:rFonts w:hint="eastAsia" w:ascii="仿宋" w:hAnsi="仿宋" w:eastAsia="仿宋"/>
          <w:sz w:val="32"/>
          <w:szCs w:val="32"/>
        </w:rPr>
      </w:pPr>
      <w:r>
        <w:rPr>
          <w:rFonts w:hint="eastAsia" w:ascii="仿宋" w:hAnsi="仿宋" w:eastAsia="仿宋"/>
          <w:sz w:val="32"/>
          <w:szCs w:val="32"/>
        </w:rPr>
        <w:t>200</w:t>
      </w:r>
      <w:r>
        <w:rPr>
          <w:rFonts w:hint="eastAsia" w:ascii="仿宋" w:hAnsi="仿宋" w:eastAsia="仿宋"/>
          <w:sz w:val="32"/>
          <w:szCs w:val="32"/>
          <w:lang w:val="en-US" w:eastAsia="zh-CN"/>
        </w:rPr>
        <w:t>6</w:t>
      </w:r>
      <w:r>
        <w:rPr>
          <w:rFonts w:hint="eastAsia" w:ascii="仿宋" w:hAnsi="仿宋" w:eastAsia="仿宋"/>
          <w:sz w:val="32"/>
          <w:szCs w:val="32"/>
        </w:rPr>
        <w:t>年</w:t>
      </w:r>
    </w:p>
    <w:p>
      <w:pPr>
        <w:spacing w:line="540" w:lineRule="exact"/>
        <w:rPr>
          <w:rFonts w:hint="eastAsia" w:ascii="仿宋" w:hAnsi="仿宋" w:eastAsia="仿宋"/>
          <w:sz w:val="32"/>
          <w:szCs w:val="32"/>
        </w:rPr>
      </w:pPr>
      <w:r>
        <w:rPr>
          <w:rFonts w:hint="eastAsia" w:ascii="仿宋" w:hAnsi="仿宋" w:eastAsia="仿宋"/>
          <w:sz w:val="32"/>
          <w:szCs w:val="32"/>
        </w:rPr>
        <w:t>2006年1月12日</w:t>
      </w:r>
      <w:r>
        <w:rPr>
          <w:rFonts w:hint="eastAsia" w:ascii="仿宋" w:hAnsi="仿宋" w:eastAsia="仿宋"/>
          <w:sz w:val="32"/>
          <w:szCs w:val="32"/>
          <w:lang w:val="en-US" w:eastAsia="zh-CN"/>
        </w:rPr>
        <w:t xml:space="preserve">  </w:t>
      </w:r>
      <w:r>
        <w:rPr>
          <w:rFonts w:hint="eastAsia" w:ascii="仿宋" w:hAnsi="仿宋" w:eastAsia="仿宋"/>
          <w:sz w:val="32"/>
          <w:szCs w:val="32"/>
        </w:rPr>
        <w:t>颍西办事处“颍乐”牌大青茄注册成功，</w:t>
      </w:r>
    </w:p>
    <w:p>
      <w:pPr>
        <w:spacing w:line="540" w:lineRule="exact"/>
        <w:jc w:val="center"/>
        <w:rPr>
          <w:rFonts w:hint="eastAsia" w:ascii="仿宋" w:hAnsi="仿宋" w:eastAsia="仿宋"/>
          <w:sz w:val="32"/>
          <w:szCs w:val="32"/>
        </w:rPr>
      </w:pPr>
    </w:p>
    <w:p>
      <w:pPr>
        <w:spacing w:line="540" w:lineRule="exact"/>
        <w:jc w:val="center"/>
        <w:rPr>
          <w:rFonts w:hint="eastAsia" w:ascii="仿宋" w:hAnsi="仿宋" w:eastAsia="仿宋"/>
          <w:sz w:val="32"/>
          <w:szCs w:val="32"/>
        </w:rPr>
      </w:pPr>
      <w:r>
        <w:rPr>
          <w:rFonts w:hint="eastAsia" w:ascii="仿宋" w:hAnsi="仿宋" w:eastAsia="仿宋"/>
          <w:sz w:val="32"/>
          <w:szCs w:val="32"/>
        </w:rPr>
        <w:t>2016年</w:t>
      </w:r>
    </w:p>
    <w:p>
      <w:pPr>
        <w:spacing w:line="540" w:lineRule="exact"/>
        <w:jc w:val="center"/>
        <w:rPr>
          <w:rFonts w:hint="eastAsia" w:ascii="仿宋" w:hAnsi="仿宋" w:eastAsia="仿宋"/>
          <w:sz w:val="32"/>
          <w:szCs w:val="32"/>
        </w:rPr>
      </w:pPr>
      <w:r>
        <w:rPr>
          <w:rFonts w:hint="eastAsia" w:ascii="仿宋" w:hAnsi="仿宋" w:eastAsia="仿宋"/>
          <w:sz w:val="32"/>
          <w:szCs w:val="32"/>
        </w:rPr>
        <w:t>市级龙头企业民强蔬菜生产合作社获批国家级安全农产品基地</w:t>
      </w:r>
    </w:p>
    <w:p>
      <w:pPr>
        <w:spacing w:line="540" w:lineRule="exact"/>
        <w:ind w:firstLine="320" w:firstLineChars="100"/>
        <w:jc w:val="center"/>
        <w:rPr>
          <w:rFonts w:hint="eastAsia" w:ascii="仿宋" w:hAnsi="仿宋" w:eastAsia="仿宋"/>
          <w:sz w:val="32"/>
          <w:szCs w:val="32"/>
          <w:lang w:val="en-US" w:eastAsia="zh-CN"/>
        </w:rPr>
      </w:pPr>
    </w:p>
    <w:p>
      <w:pPr>
        <w:spacing w:line="540" w:lineRule="exact"/>
        <w:ind w:firstLine="320" w:firstLineChars="100"/>
        <w:jc w:val="center"/>
        <w:rPr>
          <w:rFonts w:hint="eastAsia" w:ascii="仿宋" w:hAnsi="仿宋" w:eastAsia="仿宋"/>
          <w:sz w:val="32"/>
          <w:szCs w:val="32"/>
          <w:lang w:val="en-US" w:eastAsia="zh-CN"/>
        </w:rPr>
      </w:pPr>
      <w:r>
        <w:rPr>
          <w:rFonts w:hint="eastAsia" w:ascii="仿宋" w:hAnsi="仿宋" w:eastAsia="仿宋"/>
          <w:sz w:val="32"/>
          <w:szCs w:val="32"/>
          <w:lang w:val="en-US" w:eastAsia="zh-CN"/>
        </w:rPr>
        <w:t>2017年</w:t>
      </w:r>
    </w:p>
    <w:p>
      <w:pPr>
        <w:spacing w:line="540" w:lineRule="exact"/>
        <w:ind w:firstLine="320" w:firstLineChars="100"/>
        <w:jc w:val="both"/>
        <w:rPr>
          <w:rFonts w:hint="default" w:ascii="仿宋" w:hAnsi="仿宋" w:eastAsia="仿宋"/>
          <w:sz w:val="32"/>
          <w:szCs w:val="32"/>
          <w:lang w:val="en-US" w:eastAsia="zh-CN"/>
        </w:rPr>
      </w:pPr>
      <w:r>
        <w:rPr>
          <w:rFonts w:hint="eastAsia" w:ascii="仿宋" w:hAnsi="仿宋" w:eastAsia="仿宋"/>
          <w:sz w:val="32"/>
          <w:szCs w:val="32"/>
          <w:lang w:val="en-US" w:eastAsia="zh-CN"/>
        </w:rPr>
        <w:t>2017年12月  颍西街道郝庄社区村出列，实现全面脱贫</w:t>
      </w:r>
    </w:p>
    <w:p>
      <w:pPr>
        <w:spacing w:line="540" w:lineRule="exact"/>
        <w:jc w:val="center"/>
        <w:rPr>
          <w:rFonts w:hint="eastAsia" w:ascii="仿宋" w:hAnsi="仿宋" w:eastAsia="仿宋"/>
          <w:sz w:val="32"/>
          <w:szCs w:val="32"/>
        </w:rPr>
      </w:pPr>
    </w:p>
    <w:p>
      <w:pPr>
        <w:spacing w:line="540" w:lineRule="exact"/>
        <w:jc w:val="center"/>
        <w:rPr>
          <w:rFonts w:hint="eastAsia" w:ascii="仿宋" w:hAnsi="仿宋" w:eastAsia="仿宋"/>
          <w:sz w:val="32"/>
          <w:szCs w:val="32"/>
        </w:rPr>
      </w:pPr>
      <w:r>
        <w:rPr>
          <w:rFonts w:hint="eastAsia" w:ascii="仿宋" w:hAnsi="仿宋" w:eastAsia="仿宋"/>
          <w:sz w:val="32"/>
          <w:szCs w:val="32"/>
        </w:rPr>
        <w:t>2018年</w:t>
      </w:r>
    </w:p>
    <w:p>
      <w:pPr>
        <w:spacing w:line="540" w:lineRule="exact"/>
        <w:ind w:firstLine="640" w:firstLineChars="200"/>
        <w:rPr>
          <w:rFonts w:ascii="仿宋" w:hAnsi="仿宋" w:eastAsia="仿宋"/>
          <w:sz w:val="32"/>
          <w:szCs w:val="32"/>
        </w:rPr>
      </w:pPr>
      <w:r>
        <w:rPr>
          <w:rFonts w:hint="eastAsia" w:ascii="仿宋" w:hAnsi="仿宋" w:eastAsia="仿宋"/>
          <w:sz w:val="32"/>
          <w:szCs w:val="32"/>
          <w:lang w:val="en-US" w:eastAsia="zh-CN"/>
        </w:rPr>
        <w:t>2018年4</w:t>
      </w:r>
      <w:r>
        <w:rPr>
          <w:rFonts w:hint="eastAsia" w:ascii="仿宋" w:hAnsi="仿宋" w:eastAsia="仿宋"/>
          <w:sz w:val="32"/>
          <w:szCs w:val="32"/>
        </w:rPr>
        <w:t>月</w:t>
      </w:r>
      <w:r>
        <w:rPr>
          <w:rFonts w:hint="eastAsia" w:ascii="仿宋" w:hAnsi="仿宋" w:eastAsia="仿宋"/>
          <w:sz w:val="32"/>
          <w:szCs w:val="32"/>
          <w:lang w:val="en-US" w:eastAsia="zh-CN"/>
        </w:rPr>
        <w:t xml:space="preserve">  </w:t>
      </w:r>
      <w:r>
        <w:rPr>
          <w:rFonts w:hint="eastAsia" w:ascii="仿宋" w:hAnsi="仿宋" w:eastAsia="仿宋"/>
          <w:sz w:val="32"/>
          <w:szCs w:val="32"/>
        </w:rPr>
        <w:t>颍西街道获评省级智慧健康养老应用示范街道。</w:t>
      </w:r>
    </w:p>
    <w:p>
      <w:pPr>
        <w:spacing w:line="540" w:lineRule="exact"/>
        <w:ind w:firstLine="640"/>
        <w:rPr>
          <w:rFonts w:hint="eastAsia" w:ascii="仿宋" w:hAnsi="仿宋" w:eastAsia="仿宋"/>
          <w:sz w:val="32"/>
          <w:szCs w:val="32"/>
        </w:rPr>
      </w:pPr>
      <w:r>
        <w:rPr>
          <w:rFonts w:hint="eastAsia" w:ascii="仿宋" w:hAnsi="仿宋" w:eastAsia="仿宋"/>
          <w:sz w:val="32"/>
          <w:szCs w:val="32"/>
          <w:lang w:val="en-US" w:eastAsia="zh-CN"/>
        </w:rPr>
        <w:t>2018年12</w:t>
      </w:r>
      <w:r>
        <w:rPr>
          <w:rFonts w:hint="eastAsia" w:ascii="仿宋" w:hAnsi="仿宋" w:eastAsia="仿宋"/>
          <w:sz w:val="32"/>
          <w:szCs w:val="32"/>
        </w:rPr>
        <w:t>月</w:t>
      </w:r>
      <w:r>
        <w:rPr>
          <w:rFonts w:hint="eastAsia" w:ascii="仿宋" w:hAnsi="仿宋" w:eastAsia="仿宋"/>
          <w:sz w:val="32"/>
          <w:szCs w:val="32"/>
          <w:lang w:val="en-US" w:eastAsia="zh-CN"/>
        </w:rPr>
        <w:t xml:space="preserve">  颍西街道</w:t>
      </w:r>
      <w:r>
        <w:rPr>
          <w:rFonts w:hint="eastAsia" w:ascii="仿宋" w:hAnsi="仿宋" w:eastAsia="仿宋"/>
          <w:sz w:val="32"/>
          <w:szCs w:val="32"/>
        </w:rPr>
        <w:t>荣获国家级智慧健康养老应用试点示范街道称号。</w:t>
      </w:r>
    </w:p>
    <w:p>
      <w:pPr>
        <w:spacing w:line="240" w:lineRule="auto"/>
        <w:rPr>
          <w:rFonts w:hint="eastAsia" w:ascii="仿宋" w:hAnsi="仿宋" w:eastAsia="仿宋"/>
          <w:sz w:val="32"/>
          <w:szCs w:val="32"/>
          <w:lang w:eastAsia="zh-CN"/>
        </w:rPr>
      </w:pPr>
      <w:r>
        <w:rPr>
          <w:rFonts w:hint="eastAsia" w:ascii="仿宋" w:hAnsi="仿宋" w:eastAsia="仿宋"/>
          <w:sz w:val="32"/>
          <w:szCs w:val="32"/>
          <w:lang w:eastAsia="zh-CN"/>
        </w:rPr>
        <w:drawing>
          <wp:inline distT="0" distB="0" distL="114300" distR="114300">
            <wp:extent cx="5264785" cy="2959100"/>
            <wp:effectExtent l="0" t="0" r="12065" b="12700"/>
            <wp:docPr id="1" name="图片 1"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6"/>
                    <pic:cNvPicPr>
                      <a:picLocks noChangeAspect="1"/>
                    </pic:cNvPicPr>
                  </pic:nvPicPr>
                  <pic:blipFill>
                    <a:blip r:embed="rId4"/>
                    <a:stretch>
                      <a:fillRect/>
                    </a:stretch>
                  </pic:blipFill>
                  <pic:spPr>
                    <a:xfrm>
                      <a:off x="0" y="0"/>
                      <a:ext cx="5264785" cy="2959100"/>
                    </a:xfrm>
                    <a:prstGeom prst="rect">
                      <a:avLst/>
                    </a:prstGeom>
                  </pic:spPr>
                </pic:pic>
              </a:graphicData>
            </a:graphic>
          </wp:inline>
        </w:drawing>
      </w:r>
    </w:p>
    <w:p>
      <w:pPr>
        <w:spacing w:line="240" w:lineRule="auto"/>
        <w:ind w:left="638" w:leftChars="304" w:firstLine="320" w:firstLineChars="100"/>
        <w:jc w:val="both"/>
        <w:rPr>
          <w:rFonts w:hint="eastAsia" w:ascii="仿宋" w:hAnsi="仿宋" w:eastAsia="仿宋"/>
          <w:sz w:val="32"/>
          <w:szCs w:val="32"/>
          <w:lang w:val="en-US" w:eastAsia="zh-CN"/>
        </w:rPr>
      </w:pPr>
      <w:r>
        <w:rPr>
          <w:rFonts w:hint="eastAsia" w:ascii="仿宋" w:hAnsi="仿宋" w:eastAsia="仿宋"/>
          <w:sz w:val="32"/>
          <w:szCs w:val="32"/>
          <w:lang w:val="en-US" w:eastAsia="zh-CN"/>
        </w:rPr>
        <w:t>https://www.sohu.com/a/285094631_99916935</w:t>
      </w:r>
    </w:p>
    <w:p>
      <w:pPr>
        <w:spacing w:line="540" w:lineRule="exact"/>
        <w:jc w:val="center"/>
        <w:rPr>
          <w:rFonts w:hint="eastAsia" w:ascii="仿宋" w:hAnsi="仿宋" w:eastAsia="仿宋"/>
          <w:sz w:val="32"/>
          <w:szCs w:val="32"/>
          <w:lang w:val="en-US" w:eastAsia="zh-CN"/>
        </w:rPr>
      </w:pPr>
    </w:p>
    <w:p>
      <w:pPr>
        <w:spacing w:line="540" w:lineRule="exact"/>
        <w:jc w:val="center"/>
        <w:rPr>
          <w:rFonts w:hint="default" w:ascii="仿宋" w:hAnsi="仿宋" w:eastAsia="仿宋"/>
          <w:sz w:val="32"/>
          <w:szCs w:val="32"/>
          <w:lang w:val="en-US" w:eastAsia="zh-CN"/>
        </w:rPr>
      </w:pPr>
      <w:r>
        <w:rPr>
          <w:rFonts w:hint="eastAsia" w:ascii="仿宋" w:hAnsi="仿宋" w:eastAsia="仿宋"/>
          <w:sz w:val="32"/>
          <w:szCs w:val="32"/>
          <w:lang w:val="en-US" w:eastAsia="zh-CN"/>
        </w:rPr>
        <w:t>2019年</w:t>
      </w:r>
    </w:p>
    <w:p>
      <w:pPr>
        <w:spacing w:line="540" w:lineRule="exact"/>
        <w:ind w:firstLine="640" w:firstLineChars="200"/>
        <w:rPr>
          <w:rFonts w:hint="eastAsia" w:ascii="仿宋" w:hAnsi="仿宋" w:eastAsia="仿宋"/>
          <w:sz w:val="32"/>
          <w:szCs w:val="32"/>
          <w:lang w:eastAsia="zh-CN"/>
        </w:rPr>
      </w:pPr>
      <w:r>
        <w:rPr>
          <w:rFonts w:hint="eastAsia" w:ascii="仿宋" w:hAnsi="仿宋" w:eastAsia="仿宋"/>
          <w:sz w:val="32"/>
          <w:szCs w:val="32"/>
          <w:lang w:val="en-US" w:eastAsia="zh-CN"/>
        </w:rPr>
        <w:t>颍西街道</w:t>
      </w:r>
      <w:r>
        <w:rPr>
          <w:rFonts w:hint="eastAsia" w:ascii="仿宋" w:hAnsi="仿宋" w:eastAsia="仿宋"/>
          <w:sz w:val="32"/>
          <w:szCs w:val="32"/>
        </w:rPr>
        <w:t>获得2019年度市级信访“三无”乡镇</w:t>
      </w:r>
      <w:r>
        <w:rPr>
          <w:rFonts w:hint="eastAsia" w:ascii="仿宋" w:hAnsi="仿宋" w:eastAsia="仿宋"/>
          <w:sz w:val="32"/>
          <w:szCs w:val="32"/>
          <w:lang w:eastAsia="zh-CN"/>
        </w:rPr>
        <w:t>称号</w:t>
      </w:r>
    </w:p>
    <w:p>
      <w:pPr>
        <w:spacing w:line="540" w:lineRule="exact"/>
        <w:rPr>
          <w:rFonts w:hint="eastAsia" w:ascii="仿宋" w:hAnsi="仿宋" w:eastAsia="仿宋"/>
          <w:sz w:val="32"/>
          <w:szCs w:val="32"/>
        </w:rPr>
      </w:pPr>
      <w:r>
        <w:rPr>
          <w:rFonts w:hint="eastAsia" w:ascii="仿宋" w:hAnsi="仿宋" w:eastAsia="仿宋"/>
          <w:sz w:val="32"/>
          <w:szCs w:val="32"/>
          <w:lang w:val="en-US" w:eastAsia="zh-CN"/>
        </w:rPr>
        <w:t xml:space="preserve">  </w:t>
      </w:r>
    </w:p>
    <w:p>
      <w:pPr>
        <w:spacing w:line="540" w:lineRule="exact"/>
        <w:jc w:val="center"/>
        <w:rPr>
          <w:rFonts w:hint="eastAsia" w:ascii="仿宋" w:hAnsi="仿宋" w:eastAsia="仿宋"/>
          <w:sz w:val="32"/>
          <w:szCs w:val="32"/>
        </w:rPr>
      </w:pPr>
      <w:r>
        <w:rPr>
          <w:rFonts w:hint="eastAsia" w:ascii="仿宋" w:hAnsi="仿宋" w:eastAsia="仿宋"/>
          <w:sz w:val="32"/>
          <w:szCs w:val="32"/>
        </w:rPr>
        <w:t>2020年</w:t>
      </w:r>
    </w:p>
    <w:p>
      <w:pPr>
        <w:spacing w:line="540" w:lineRule="exact"/>
        <w:ind w:firstLine="640" w:firstLineChars="200"/>
        <w:rPr>
          <w:rFonts w:hint="eastAsia" w:ascii="仿宋" w:hAnsi="仿宋" w:eastAsia="仿宋"/>
          <w:sz w:val="32"/>
          <w:szCs w:val="32"/>
          <w:lang w:eastAsia="zh-CN"/>
        </w:rPr>
      </w:pPr>
      <w:r>
        <w:rPr>
          <w:rFonts w:hint="eastAsia" w:ascii="仿宋" w:hAnsi="仿宋" w:eastAsia="仿宋"/>
          <w:sz w:val="32"/>
          <w:szCs w:val="32"/>
          <w:lang w:val="en-US" w:eastAsia="zh-CN"/>
        </w:rPr>
        <w:t>2020年11</w:t>
      </w:r>
      <w:r>
        <w:rPr>
          <w:rFonts w:hint="eastAsia" w:ascii="仿宋" w:hAnsi="仿宋" w:eastAsia="仿宋"/>
          <w:sz w:val="32"/>
          <w:szCs w:val="32"/>
        </w:rPr>
        <w:t>月</w:t>
      </w:r>
      <w:r>
        <w:rPr>
          <w:rFonts w:hint="eastAsia" w:ascii="仿宋" w:hAnsi="仿宋" w:eastAsia="仿宋"/>
          <w:sz w:val="32"/>
          <w:szCs w:val="32"/>
          <w:lang w:val="en-US" w:eastAsia="zh-CN"/>
        </w:rPr>
        <w:t xml:space="preserve">  颍西街道获评安徽省</w:t>
      </w:r>
      <w:r>
        <w:rPr>
          <w:rFonts w:hint="eastAsia" w:ascii="仿宋" w:hAnsi="仿宋" w:eastAsia="仿宋"/>
          <w:sz w:val="32"/>
          <w:szCs w:val="32"/>
          <w:lang w:eastAsia="zh-CN"/>
        </w:rPr>
        <w:t>农村电商优化升级工作省级示范镇称号</w:t>
      </w:r>
      <w:r>
        <w:rPr>
          <w:rFonts w:ascii="仿宋" w:hAnsi="仿宋" w:eastAsia="仿宋"/>
          <w:sz w:val="32"/>
          <w:szCs w:val="32"/>
        </w:rPr>
        <w:t>。</w:t>
      </w:r>
      <w:r>
        <w:rPr>
          <w:rFonts w:hint="eastAsia" w:ascii="仿宋" w:hAnsi="仿宋" w:eastAsia="仿宋"/>
          <w:sz w:val="32"/>
          <w:szCs w:val="32"/>
          <w:lang w:eastAsia="zh-CN"/>
        </w:rPr>
        <w:t>城郊社区</w:t>
      </w:r>
      <w:r>
        <w:rPr>
          <w:rFonts w:hint="eastAsia" w:ascii="仿宋" w:hAnsi="仿宋" w:eastAsia="仿宋"/>
          <w:sz w:val="32"/>
          <w:szCs w:val="32"/>
          <w:lang w:val="en-US" w:eastAsia="zh-CN"/>
        </w:rPr>
        <w:t>获评安徽省</w:t>
      </w:r>
      <w:r>
        <w:rPr>
          <w:rFonts w:hint="eastAsia" w:ascii="仿宋" w:hAnsi="仿宋" w:eastAsia="仿宋"/>
          <w:sz w:val="32"/>
          <w:szCs w:val="32"/>
          <w:lang w:eastAsia="zh-CN"/>
        </w:rPr>
        <w:t>农村电商优化升级工作省级示范社区称号。</w:t>
      </w:r>
    </w:p>
    <w:p>
      <w:pPr>
        <w:spacing w:line="240" w:lineRule="auto"/>
        <w:ind w:firstLine="640" w:firstLineChars="200"/>
        <w:rPr>
          <w:rFonts w:hint="eastAsia" w:ascii="仿宋" w:hAnsi="仿宋" w:eastAsia="仿宋"/>
          <w:sz w:val="32"/>
          <w:szCs w:val="32"/>
          <w:lang w:eastAsia="zh-CN"/>
        </w:rPr>
      </w:pPr>
      <w:bookmarkStart w:id="0" w:name="_GoBack"/>
      <w:r>
        <w:rPr>
          <w:rFonts w:hint="eastAsia" w:ascii="仿宋" w:hAnsi="仿宋" w:eastAsia="仿宋"/>
          <w:sz w:val="32"/>
          <w:szCs w:val="32"/>
          <w:lang w:eastAsia="zh-CN"/>
        </w:rPr>
        <w:drawing>
          <wp:inline distT="0" distB="0" distL="114300" distR="114300">
            <wp:extent cx="4518025" cy="2178050"/>
            <wp:effectExtent l="0" t="0" r="15875" b="12700"/>
            <wp:docPr id="2" name="图片 2"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7"/>
                    <pic:cNvPicPr>
                      <a:picLocks noChangeAspect="1"/>
                    </pic:cNvPicPr>
                  </pic:nvPicPr>
                  <pic:blipFill>
                    <a:blip r:embed="rId5"/>
                    <a:stretch>
                      <a:fillRect/>
                    </a:stretch>
                  </pic:blipFill>
                  <pic:spPr>
                    <a:xfrm>
                      <a:off x="0" y="0"/>
                      <a:ext cx="4518025" cy="2178050"/>
                    </a:xfrm>
                    <a:prstGeom prst="rect">
                      <a:avLst/>
                    </a:prstGeom>
                  </pic:spPr>
                </pic:pic>
              </a:graphicData>
            </a:graphic>
          </wp:inline>
        </w:drawing>
      </w:r>
      <w:bookmarkEnd w:id="0"/>
    </w:p>
    <w:p>
      <w:pPr>
        <w:spacing w:line="540" w:lineRule="exact"/>
        <w:ind w:firstLine="960" w:firstLineChars="300"/>
        <w:rPr>
          <w:rFonts w:hint="eastAsia" w:ascii="仿宋" w:hAnsi="仿宋" w:eastAsia="仿宋"/>
          <w:sz w:val="32"/>
          <w:szCs w:val="32"/>
          <w:lang w:eastAsia="zh-CN"/>
        </w:rPr>
      </w:pPr>
      <w:r>
        <w:rPr>
          <w:rFonts w:hint="eastAsia" w:ascii="仿宋" w:hAnsi="仿宋" w:eastAsia="仿宋"/>
          <w:sz w:val="32"/>
          <w:szCs w:val="32"/>
        </w:rPr>
        <w:fldChar w:fldCharType="begin"/>
      </w:r>
      <w:r>
        <w:rPr>
          <w:rFonts w:hint="eastAsia" w:ascii="仿宋" w:hAnsi="仿宋" w:eastAsia="仿宋"/>
          <w:sz w:val="32"/>
          <w:szCs w:val="32"/>
        </w:rPr>
        <w:instrText xml:space="preserve"> HYPERLINK "http://www.anhuiec.com/content/2/4130" </w:instrText>
      </w:r>
      <w:r>
        <w:rPr>
          <w:rFonts w:hint="eastAsia" w:ascii="仿宋" w:hAnsi="仿宋" w:eastAsia="仿宋"/>
          <w:sz w:val="32"/>
          <w:szCs w:val="32"/>
        </w:rPr>
        <w:fldChar w:fldCharType="separate"/>
      </w:r>
      <w:r>
        <w:rPr>
          <w:rStyle w:val="8"/>
          <w:rFonts w:hint="eastAsia" w:ascii="仿宋" w:hAnsi="仿宋" w:eastAsia="仿宋"/>
          <w:sz w:val="32"/>
          <w:szCs w:val="32"/>
        </w:rPr>
        <w:t>http://www.anhuiec.com/content/2/4130</w:t>
      </w:r>
      <w:r>
        <w:rPr>
          <w:rFonts w:hint="eastAsia" w:ascii="仿宋" w:hAnsi="仿宋" w:eastAsia="仿宋"/>
          <w:sz w:val="32"/>
          <w:szCs w:val="32"/>
        </w:rPr>
        <w:fldChar w:fldCharType="end"/>
      </w:r>
    </w:p>
    <w:p>
      <w:pPr>
        <w:spacing w:line="540" w:lineRule="exact"/>
        <w:jc w:val="center"/>
        <w:rPr>
          <w:rFonts w:hint="eastAsia" w:ascii="仿宋" w:hAnsi="仿宋" w:eastAsia="仿宋"/>
          <w:sz w:val="32"/>
          <w:szCs w:val="32"/>
        </w:rPr>
      </w:pPr>
    </w:p>
    <w:p>
      <w:pPr>
        <w:spacing w:line="540" w:lineRule="exact"/>
        <w:jc w:val="center"/>
        <w:rPr>
          <w:rFonts w:hint="eastAsia" w:ascii="仿宋" w:hAnsi="仿宋" w:eastAsia="仿宋"/>
          <w:sz w:val="32"/>
          <w:szCs w:val="32"/>
        </w:rPr>
      </w:pPr>
      <w:r>
        <w:rPr>
          <w:rFonts w:hint="eastAsia" w:ascii="仿宋" w:hAnsi="仿宋" w:eastAsia="仿宋"/>
          <w:sz w:val="32"/>
          <w:szCs w:val="32"/>
        </w:rPr>
        <w:t>2021年</w:t>
      </w:r>
    </w:p>
    <w:p>
      <w:pPr>
        <w:spacing w:line="540" w:lineRule="exact"/>
        <w:ind w:firstLine="640" w:firstLineChars="200"/>
        <w:rPr>
          <w:rFonts w:ascii="仿宋" w:hAnsi="仿宋" w:eastAsia="仿宋"/>
          <w:color w:val="auto"/>
          <w:sz w:val="32"/>
          <w:szCs w:val="32"/>
        </w:rPr>
      </w:pPr>
      <w:r>
        <w:rPr>
          <w:rFonts w:hint="eastAsia" w:ascii="仿宋" w:hAnsi="仿宋" w:eastAsia="仿宋"/>
          <w:color w:val="auto"/>
          <w:sz w:val="32"/>
          <w:szCs w:val="32"/>
          <w:lang w:val="en-US" w:eastAsia="zh-CN"/>
        </w:rPr>
        <w:t>2021年</w:t>
      </w:r>
      <w:r>
        <w:rPr>
          <w:rFonts w:hint="eastAsia" w:ascii="仿宋" w:hAnsi="仿宋" w:eastAsia="仿宋"/>
          <w:color w:val="auto"/>
          <w:sz w:val="32"/>
          <w:szCs w:val="32"/>
        </w:rPr>
        <w:t>3月28日</w:t>
      </w:r>
      <w:r>
        <w:rPr>
          <w:rFonts w:hint="eastAsia" w:ascii="仿宋" w:hAnsi="仿宋" w:eastAsia="仿宋"/>
          <w:color w:val="auto"/>
          <w:sz w:val="32"/>
          <w:szCs w:val="32"/>
          <w:lang w:val="en-US" w:eastAsia="zh-CN"/>
        </w:rPr>
        <w:t xml:space="preserve">  </w:t>
      </w:r>
      <w:r>
        <w:rPr>
          <w:rFonts w:hint="eastAsia" w:ascii="仿宋" w:hAnsi="仿宋" w:eastAsia="仿宋"/>
          <w:color w:val="auto"/>
          <w:sz w:val="32"/>
          <w:szCs w:val="32"/>
        </w:rPr>
        <w:t>安徽省省长王清宪到</w:t>
      </w:r>
      <w:r>
        <w:rPr>
          <w:rFonts w:hint="eastAsia" w:ascii="仿宋" w:hAnsi="仿宋" w:eastAsia="仿宋"/>
          <w:color w:val="auto"/>
          <w:sz w:val="32"/>
          <w:szCs w:val="32"/>
          <w:lang w:eastAsia="zh-CN"/>
        </w:rPr>
        <w:t>阜阳师范大学信息工程学院项目</w:t>
      </w:r>
      <w:r>
        <w:rPr>
          <w:rFonts w:hint="eastAsia" w:ascii="仿宋" w:hAnsi="仿宋" w:eastAsia="仿宋"/>
          <w:color w:val="auto"/>
          <w:sz w:val="32"/>
          <w:szCs w:val="32"/>
        </w:rPr>
        <w:t>调研</w:t>
      </w:r>
      <w:r>
        <w:rPr>
          <w:rFonts w:ascii="仿宋" w:hAnsi="仿宋" w:eastAsia="仿宋"/>
          <w:color w:val="auto"/>
          <w:sz w:val="32"/>
          <w:szCs w:val="32"/>
        </w:rPr>
        <w:t>。</w:t>
      </w:r>
    </w:p>
    <w:p>
      <w:pPr>
        <w:spacing w:line="540" w:lineRule="exact"/>
        <w:rPr>
          <w:rFonts w:ascii="仿宋" w:hAnsi="仿宋" w:eastAsia="仿宋"/>
          <w:sz w:val="32"/>
          <w:szCs w:val="32"/>
        </w:rPr>
      </w:pPr>
    </w:p>
    <w:p>
      <w:pPr>
        <w:spacing w:line="540" w:lineRule="exact"/>
        <w:rPr>
          <w:rFonts w:ascii="仿宋" w:hAnsi="仿宋" w:eastAsia="仿宋"/>
          <w:sz w:val="32"/>
          <w:szCs w:val="32"/>
        </w:rPr>
      </w:pPr>
    </w:p>
    <w:p>
      <w:pPr>
        <w:spacing w:line="540" w:lineRule="exact"/>
        <w:rPr>
          <w:rFonts w:hint="eastAsia" w:ascii="仿宋" w:hAnsi="仿宋" w:eastAsia="仿宋"/>
          <w:sz w:val="32"/>
          <w:szCs w:val="32"/>
        </w:rPr>
      </w:pPr>
    </w:p>
    <w:p>
      <w:pPr>
        <w:spacing w:line="540" w:lineRule="exact"/>
        <w:ind w:firstLine="5760" w:firstLineChars="1800"/>
        <w:rPr>
          <w:rFonts w:hint="eastAsia" w:ascii="仿宋" w:hAnsi="仿宋" w:eastAsia="仿宋"/>
          <w:sz w:val="32"/>
          <w:szCs w:val="32"/>
          <w:lang w:val="en-US" w:eastAsia="zh-CN"/>
        </w:rPr>
      </w:pPr>
      <w:r>
        <w:rPr>
          <w:rFonts w:hint="eastAsia" w:ascii="仿宋" w:hAnsi="仿宋" w:eastAsia="仿宋"/>
          <w:sz w:val="32"/>
          <w:szCs w:val="32"/>
          <w:lang w:val="en-US" w:eastAsia="zh-CN"/>
        </w:rPr>
        <w:t>颍西街道办事处</w:t>
      </w:r>
    </w:p>
    <w:p>
      <w:pPr>
        <w:spacing w:line="540" w:lineRule="exact"/>
        <w:ind w:firstLine="5760" w:firstLineChars="1800"/>
        <w:rPr>
          <w:rFonts w:hint="eastAsia" w:ascii="仿宋" w:hAnsi="仿宋" w:eastAsia="仿宋"/>
          <w:sz w:val="32"/>
          <w:szCs w:val="32"/>
        </w:rPr>
      </w:pPr>
      <w:r>
        <w:rPr>
          <w:rFonts w:ascii="仿宋" w:hAnsi="仿宋" w:eastAsia="仿宋"/>
          <w:sz w:val="32"/>
          <w:szCs w:val="32"/>
        </w:rPr>
        <w:t>2021</w:t>
      </w:r>
      <w:r>
        <w:rPr>
          <w:rFonts w:hint="eastAsia" w:ascii="仿宋" w:hAnsi="仿宋" w:eastAsia="仿宋"/>
          <w:sz w:val="32"/>
          <w:szCs w:val="32"/>
        </w:rPr>
        <w:t>年4月26日</w:t>
      </w:r>
    </w:p>
    <w:p>
      <w:pPr>
        <w:spacing w:line="540" w:lineRule="exact"/>
        <w:ind w:firstLine="4480" w:firstLineChars="1400"/>
        <w:rPr>
          <w:rFonts w:hint="eastAsia" w:ascii="仿宋" w:hAnsi="仿宋" w:eastAsia="仿宋"/>
          <w:sz w:val="32"/>
          <w:szCs w:val="32"/>
        </w:rPr>
      </w:pPr>
    </w:p>
    <w:p>
      <w:pPr>
        <w:spacing w:line="540" w:lineRule="exact"/>
        <w:ind w:firstLine="4480" w:firstLineChars="1400"/>
        <w:rPr>
          <w:rFonts w:hint="eastAsia" w:ascii="仿宋" w:hAnsi="仿宋" w:eastAsia="仿宋"/>
          <w:sz w:val="32"/>
          <w:szCs w:val="32"/>
        </w:rPr>
      </w:pPr>
    </w:p>
    <w:p>
      <w:pPr>
        <w:spacing w:line="540" w:lineRule="exact"/>
        <w:ind w:firstLine="640" w:firstLineChars="200"/>
        <w:rPr>
          <w:rFonts w:hint="default" w:ascii="仿宋" w:hAnsi="仿宋" w:eastAsia="仿宋"/>
          <w:sz w:val="32"/>
          <w:szCs w:val="32"/>
          <w:lang w:val="en-US" w:eastAsia="zh-CN"/>
        </w:rPr>
      </w:pPr>
      <w:r>
        <w:rPr>
          <w:rFonts w:hint="eastAsia" w:ascii="仿宋" w:hAnsi="仿宋" w:eastAsia="仿宋"/>
          <w:sz w:val="32"/>
          <w:szCs w:val="32"/>
          <w:lang w:eastAsia="zh-CN"/>
        </w:rPr>
        <w:t>撰稿人：</w:t>
      </w:r>
      <w:r>
        <w:rPr>
          <w:rFonts w:hint="eastAsia" w:ascii="仿宋" w:hAnsi="仿宋" w:eastAsia="仿宋"/>
          <w:sz w:val="32"/>
          <w:szCs w:val="32"/>
          <w:lang w:val="en-US" w:eastAsia="zh-CN"/>
        </w:rPr>
        <w:t xml:space="preserve"> </w:t>
      </w:r>
      <w:r>
        <w:rPr>
          <w:rFonts w:hint="eastAsia" w:ascii="仿宋" w:hAnsi="仿宋" w:eastAsia="仿宋"/>
          <w:sz w:val="32"/>
          <w:szCs w:val="32"/>
          <w:lang w:eastAsia="zh-CN"/>
        </w:rPr>
        <w:t>朱瑞光；</w:t>
      </w:r>
      <w:r>
        <w:rPr>
          <w:rFonts w:hint="eastAsia" w:ascii="仿宋" w:hAnsi="仿宋" w:eastAsia="仿宋"/>
          <w:sz w:val="32"/>
          <w:szCs w:val="32"/>
          <w:lang w:val="en-US" w:eastAsia="zh-CN"/>
        </w:rPr>
        <w:t xml:space="preserve">  </w:t>
      </w:r>
      <w:r>
        <w:rPr>
          <w:rFonts w:hint="eastAsia" w:ascii="仿宋" w:hAnsi="仿宋" w:eastAsia="仿宋"/>
          <w:sz w:val="32"/>
          <w:szCs w:val="32"/>
          <w:lang w:eastAsia="zh-CN"/>
        </w:rPr>
        <w:t>联系电话：</w:t>
      </w:r>
      <w:r>
        <w:rPr>
          <w:rFonts w:hint="eastAsia" w:ascii="仿宋" w:hAnsi="仿宋" w:eastAsia="仿宋"/>
          <w:sz w:val="32"/>
          <w:szCs w:val="32"/>
          <w:lang w:val="en-US" w:eastAsia="zh-CN"/>
        </w:rPr>
        <w:t xml:space="preserve"> 13905581192</w:t>
      </w:r>
    </w:p>
    <w:p>
      <w:pPr>
        <w:spacing w:line="540" w:lineRule="exact"/>
        <w:ind w:firstLine="4480" w:firstLineChars="1400"/>
        <w:rPr>
          <w:rFonts w:hint="eastAsia" w:ascii="仿宋" w:hAnsi="仿宋" w:eastAsia="仿宋"/>
          <w:sz w:val="32"/>
          <w:szCs w:val="32"/>
        </w:rPr>
      </w:pPr>
    </w:p>
    <w:p>
      <w:pPr>
        <w:spacing w:line="540" w:lineRule="exact"/>
        <w:ind w:firstLine="4480" w:firstLineChars="1400"/>
        <w:rPr>
          <w:rFonts w:hint="eastAsia" w:ascii="仿宋" w:hAnsi="仿宋" w:eastAsia="仿宋"/>
          <w:sz w:val="32"/>
          <w:szCs w:val="32"/>
        </w:rPr>
      </w:pPr>
    </w:p>
    <w:p>
      <w:pPr>
        <w:spacing w:line="540" w:lineRule="exact"/>
        <w:ind w:firstLine="4480" w:firstLineChars="1400"/>
        <w:rPr>
          <w:rFonts w:hint="eastAsia" w:ascii="仿宋" w:hAnsi="仿宋" w:eastAsia="仿宋"/>
          <w:sz w:val="32"/>
          <w:szCs w:val="32"/>
        </w:rPr>
      </w:pPr>
    </w:p>
    <w:p>
      <w:pPr>
        <w:spacing w:line="540" w:lineRule="exact"/>
        <w:ind w:firstLine="4480" w:firstLineChars="1400"/>
        <w:rPr>
          <w:rFonts w:hint="eastAsia" w:ascii="仿宋" w:hAnsi="仿宋" w:eastAsia="仿宋"/>
          <w:sz w:val="32"/>
          <w:szCs w:val="32"/>
        </w:rPr>
      </w:pPr>
    </w:p>
    <w:p>
      <w:pPr>
        <w:spacing w:line="540" w:lineRule="exact"/>
        <w:ind w:firstLine="4480" w:firstLineChars="1400"/>
        <w:rPr>
          <w:rFonts w:hint="eastAsia" w:ascii="仿宋" w:hAnsi="仿宋" w:eastAsia="仿宋"/>
          <w:sz w:val="32"/>
          <w:szCs w:val="32"/>
        </w:rPr>
      </w:pPr>
    </w:p>
    <w:p>
      <w:pPr>
        <w:spacing w:line="540" w:lineRule="exact"/>
        <w:ind w:firstLine="4480" w:firstLineChars="1400"/>
        <w:rPr>
          <w:rFonts w:hint="eastAsia" w:ascii="仿宋" w:hAnsi="仿宋" w:eastAsia="仿宋"/>
          <w:sz w:val="32"/>
          <w:szCs w:val="32"/>
        </w:rPr>
      </w:pPr>
    </w:p>
    <w:p>
      <w:pPr>
        <w:spacing w:line="540" w:lineRule="exact"/>
        <w:ind w:firstLine="4480" w:firstLineChars="1400"/>
        <w:rPr>
          <w:rFonts w:hint="eastAsia" w:ascii="仿宋" w:hAnsi="仿宋" w:eastAsia="仿宋"/>
          <w:sz w:val="32"/>
          <w:szCs w:val="32"/>
        </w:rPr>
      </w:pPr>
    </w:p>
    <w:p>
      <w:pPr>
        <w:spacing w:line="540" w:lineRule="exact"/>
        <w:rPr>
          <w:rFonts w:ascii="仿宋" w:hAnsi="仿宋" w:eastAsia="仿宋"/>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118"/>
    <w:rsid w:val="001219D2"/>
    <w:rsid w:val="001D49A4"/>
    <w:rsid w:val="00234118"/>
    <w:rsid w:val="00250FA0"/>
    <w:rsid w:val="0028715E"/>
    <w:rsid w:val="002D2E15"/>
    <w:rsid w:val="002E08F0"/>
    <w:rsid w:val="003C17E8"/>
    <w:rsid w:val="00457FA8"/>
    <w:rsid w:val="004611EA"/>
    <w:rsid w:val="006979FF"/>
    <w:rsid w:val="007A0F6F"/>
    <w:rsid w:val="008C0E73"/>
    <w:rsid w:val="008F05D8"/>
    <w:rsid w:val="0093419E"/>
    <w:rsid w:val="009579C3"/>
    <w:rsid w:val="009C7CF7"/>
    <w:rsid w:val="00A14C51"/>
    <w:rsid w:val="00A56C9D"/>
    <w:rsid w:val="00B847EF"/>
    <w:rsid w:val="00D045D7"/>
    <w:rsid w:val="00DD3BE5"/>
    <w:rsid w:val="00DF4A82"/>
    <w:rsid w:val="0F4C75CA"/>
    <w:rsid w:val="12663859"/>
    <w:rsid w:val="13EC7B67"/>
    <w:rsid w:val="1B5572D5"/>
    <w:rsid w:val="1DDA02DF"/>
    <w:rsid w:val="1F286F31"/>
    <w:rsid w:val="39BA7CE4"/>
    <w:rsid w:val="3BA92739"/>
    <w:rsid w:val="3D2B2C01"/>
    <w:rsid w:val="3D867BA6"/>
    <w:rsid w:val="55E83D76"/>
    <w:rsid w:val="648E6AB0"/>
    <w:rsid w:val="65284F55"/>
    <w:rsid w:val="6CBB199C"/>
    <w:rsid w:val="74F52A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rPr>
      <w:rFonts w:ascii="宋体" w:hAnsi="宋体" w:eastAsia="宋体" w:cs="宋体"/>
      <w:sz w:val="32"/>
      <w:szCs w:val="32"/>
      <w:lang w:val="zh-CN" w:eastAsia="zh-CN" w:bidi="zh-CN"/>
    </w:rPr>
  </w:style>
  <w:style w:type="paragraph" w:styleId="3">
    <w:name w:val="Date"/>
    <w:basedOn w:val="1"/>
    <w:next w:val="1"/>
    <w:link w:val="9"/>
    <w:semiHidden/>
    <w:unhideWhenUsed/>
    <w:qFormat/>
    <w:uiPriority w:val="99"/>
    <w:pPr>
      <w:ind w:left="100" w:leftChars="2500"/>
    </w:pPr>
  </w:style>
  <w:style w:type="paragraph" w:styleId="4">
    <w:name w:val="Balloon Text"/>
    <w:basedOn w:val="1"/>
    <w:link w:val="10"/>
    <w:semiHidden/>
    <w:unhideWhenUsed/>
    <w:qFormat/>
    <w:uiPriority w:val="99"/>
    <w:rPr>
      <w:sz w:val="18"/>
      <w:szCs w:val="18"/>
    </w:rPr>
  </w:style>
  <w:style w:type="paragraph" w:styleId="5">
    <w:name w:val="Body Text First Indent"/>
    <w:basedOn w:val="2"/>
    <w:qFormat/>
    <w:uiPriority w:val="0"/>
    <w:pPr>
      <w:spacing w:after="0"/>
      <w:ind w:firstLine="420"/>
    </w:pPr>
    <w:rPr>
      <w:rFonts w:ascii="Times New Roman" w:eastAsia="宋体"/>
      <w:szCs w:val="24"/>
    </w:rPr>
  </w:style>
  <w:style w:type="character" w:styleId="8">
    <w:name w:val="Hyperlink"/>
    <w:basedOn w:val="7"/>
    <w:semiHidden/>
    <w:unhideWhenUsed/>
    <w:qFormat/>
    <w:uiPriority w:val="99"/>
    <w:rPr>
      <w:color w:val="0000FF"/>
      <w:u w:val="single"/>
    </w:rPr>
  </w:style>
  <w:style w:type="character" w:customStyle="1" w:styleId="9">
    <w:name w:val="日期 Char"/>
    <w:basedOn w:val="7"/>
    <w:link w:val="3"/>
    <w:semiHidden/>
    <w:qFormat/>
    <w:uiPriority w:val="99"/>
  </w:style>
  <w:style w:type="character" w:customStyle="1" w:styleId="10">
    <w:name w:val="批注框文本 Char"/>
    <w:basedOn w:val="7"/>
    <w:link w:val="4"/>
    <w:semiHidden/>
    <w:qFormat/>
    <w:uiPriority w:val="99"/>
    <w:rPr>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中国微软</Company>
  <Pages>2</Pages>
  <Words>138</Words>
  <Characters>793</Characters>
  <Lines>6</Lines>
  <Paragraphs>1</Paragraphs>
  <TotalTime>1</TotalTime>
  <ScaleCrop>false</ScaleCrop>
  <LinksUpToDate>false</LinksUpToDate>
  <CharactersWithSpaces>930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2021-04-22T00:44:00Z</dcterms:created>
  <dc:creator>微软中国</dc:creator>
  <cp:lastModifiedBy>郭威</cp:lastModifiedBy>
  <cp:lastPrinted>2021-04-26T09:05:00Z</cp:lastPrinted>
  <dcterms:modified xsi:type="dcterms:W3CDTF">2021-06-30T02:14:35Z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0076DA38956E4FE48BBD77E4BF2B4690</vt:lpwstr>
  </property>
</Properties>
</file>