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eastAsia"/>
          <w:b/>
          <w:bCs/>
          <w:sz w:val="44"/>
          <w:szCs w:val="44"/>
          <w:lang w:eastAsia="zh-CN"/>
        </w:rPr>
      </w:pPr>
      <w:r>
        <w:rPr>
          <w:rFonts w:hint="eastAsia"/>
          <w:b/>
          <w:bCs/>
          <w:sz w:val="44"/>
          <w:szCs w:val="44"/>
          <w:lang w:eastAsia="zh-CN"/>
        </w:rPr>
        <w:t>莲花社区历年大事记</w:t>
      </w:r>
    </w:p>
    <w:p>
      <w:pPr>
        <w:ind w:firstLine="2209" w:firstLineChars="500"/>
        <w:rPr>
          <w:rFonts w:hint="eastAsia"/>
          <w:b/>
          <w:bCs/>
          <w:sz w:val="44"/>
          <w:szCs w:val="44"/>
          <w:lang w:eastAsia="zh-CN"/>
        </w:rPr>
      </w:pPr>
    </w:p>
    <w:p>
      <w:pPr>
        <w:ind w:left="1260" w:hanging="1807" w:hangingChars="600"/>
        <w:rPr>
          <w:rFonts w:hint="eastAsia"/>
          <w:b/>
          <w:bCs/>
          <w:sz w:val="30"/>
          <w:szCs w:val="30"/>
          <w:lang w:val="en-US" w:eastAsia="zh-CN"/>
        </w:rPr>
      </w:pPr>
      <w:r>
        <w:rPr>
          <w:rFonts w:hint="eastAsia"/>
          <w:b/>
          <w:bCs/>
          <w:sz w:val="30"/>
          <w:szCs w:val="30"/>
          <w:lang w:val="en-US" w:eastAsia="zh-CN"/>
        </w:rPr>
        <w:t>2015年10月：莲花社区红旗居民组棚户区开始启动征收工作，由阜阳市城投公司进行投资，属于阜阳市最大安置区、第一个现代化产业装配式建筑，预计建成面积38.8万平方，安置人口2562户，安置人口近万人；</w:t>
      </w:r>
    </w:p>
    <w:p>
      <w:pPr>
        <w:ind w:left="1260" w:hanging="1807" w:hangingChars="600"/>
        <w:rPr>
          <w:rFonts w:hint="eastAsia"/>
          <w:b/>
          <w:bCs/>
          <w:sz w:val="30"/>
          <w:szCs w:val="30"/>
          <w:lang w:val="en-US" w:eastAsia="zh-CN"/>
        </w:rPr>
      </w:pPr>
      <w:r>
        <w:rPr>
          <w:rFonts w:hint="eastAsia"/>
          <w:b/>
          <w:bCs/>
          <w:sz w:val="30"/>
          <w:szCs w:val="30"/>
          <w:lang w:val="en-US" w:eastAsia="zh-CN"/>
        </w:rPr>
        <w:t>2017年5月：莲花沟、七里长沟黑丑水体改造计划启动，建成后，沿河两岸建设市民休闲慢道和绿化带；</w:t>
      </w:r>
    </w:p>
    <w:p>
      <w:pPr>
        <w:ind w:left="1260" w:hanging="1807" w:hangingChars="600"/>
        <w:rPr>
          <w:rFonts w:hint="eastAsia"/>
          <w:b/>
          <w:bCs/>
          <w:sz w:val="30"/>
          <w:szCs w:val="30"/>
          <w:lang w:val="en-US" w:eastAsia="zh-CN"/>
        </w:rPr>
      </w:pPr>
      <w:r>
        <w:rPr>
          <w:rFonts w:hint="eastAsia"/>
          <w:b/>
          <w:bCs/>
          <w:sz w:val="30"/>
          <w:szCs w:val="30"/>
          <w:lang w:val="en-US" w:eastAsia="zh-CN"/>
        </w:rPr>
        <w:t>2018年5月：莲花社区社区阵地建设开始实施，改变了原来办公环境太差的情况；</w:t>
      </w:r>
    </w:p>
    <w:p>
      <w:pPr>
        <w:ind w:left="1260" w:hanging="1807" w:hangingChars="600"/>
        <w:rPr>
          <w:rFonts w:hint="default"/>
          <w:b/>
          <w:bCs/>
          <w:sz w:val="30"/>
          <w:szCs w:val="30"/>
          <w:lang w:val="en-US" w:eastAsia="zh-CN"/>
        </w:rPr>
      </w:pPr>
      <w:r>
        <w:rPr>
          <w:rFonts w:hint="eastAsia"/>
          <w:b/>
          <w:bCs/>
          <w:sz w:val="30"/>
          <w:szCs w:val="30"/>
          <w:lang w:val="en-US" w:eastAsia="zh-CN"/>
        </w:rPr>
        <w:t>2018年8月：莲花社区老旧小区“六项清单”改造工程开始实施，彻底解决居民道路、照明、下水等问题；</w:t>
      </w:r>
    </w:p>
    <w:p>
      <w:pPr>
        <w:ind w:left="1260" w:hanging="1807" w:hangingChars="600"/>
        <w:rPr>
          <w:rFonts w:hint="eastAsia"/>
          <w:b/>
          <w:bCs/>
          <w:sz w:val="30"/>
          <w:szCs w:val="30"/>
          <w:lang w:val="en-US" w:eastAsia="zh-CN"/>
        </w:rPr>
      </w:pPr>
      <w:r>
        <w:rPr>
          <w:rFonts w:hint="eastAsia"/>
          <w:b/>
          <w:bCs/>
          <w:sz w:val="30"/>
          <w:szCs w:val="30"/>
          <w:lang w:val="en-US" w:eastAsia="zh-CN"/>
        </w:rPr>
        <w:t>2018年12月：阜阳市阜裕大桥老桥拆除，投资5.2亿修建双向6车道斜拉索大桥，连接颍东到颍州区、城南新区，方便居民交通往来；</w:t>
      </w:r>
    </w:p>
    <w:p>
      <w:pPr>
        <w:ind w:left="1260" w:hanging="1807" w:hangingChars="600"/>
        <w:rPr>
          <w:rFonts w:hint="eastAsia"/>
          <w:b/>
          <w:bCs/>
          <w:sz w:val="30"/>
          <w:szCs w:val="30"/>
          <w:lang w:val="en-US" w:eastAsia="zh-CN"/>
        </w:rPr>
      </w:pPr>
      <w:r>
        <w:rPr>
          <w:rFonts w:hint="eastAsia"/>
          <w:b/>
          <w:bCs/>
          <w:sz w:val="30"/>
          <w:szCs w:val="30"/>
          <w:lang w:val="en-US" w:eastAsia="zh-CN"/>
        </w:rPr>
        <w:t>2019年7月：莲花社区启动“百巷工程”计划，在颍州区住建局的实施下，目前已经完成大部分工程，居民居住环境得到提升；</w:t>
      </w:r>
    </w:p>
    <w:p>
      <w:pPr>
        <w:ind w:left="1260" w:hanging="1807" w:hangingChars="600"/>
        <w:rPr>
          <w:rFonts w:hint="eastAsia"/>
          <w:b/>
          <w:bCs/>
          <w:sz w:val="30"/>
          <w:szCs w:val="30"/>
          <w:lang w:val="en-US" w:eastAsia="zh-CN"/>
        </w:rPr>
      </w:pPr>
      <w:r>
        <w:rPr>
          <w:rFonts w:hint="eastAsia"/>
          <w:b/>
          <w:bCs/>
          <w:sz w:val="30"/>
          <w:szCs w:val="30"/>
          <w:lang w:val="en-US" w:eastAsia="zh-CN"/>
        </w:rPr>
        <w:t>2020年6月：莲花社区获得颍州区第六届“文明单位”称号</w:t>
      </w:r>
    </w:p>
    <w:p>
      <w:pPr>
        <w:ind w:left="1260" w:hanging="1807" w:hangingChars="600"/>
        <w:rPr>
          <w:rFonts w:hint="eastAsia"/>
          <w:b/>
          <w:bCs/>
          <w:sz w:val="30"/>
          <w:szCs w:val="30"/>
          <w:lang w:val="en-US" w:eastAsia="zh-CN"/>
        </w:rPr>
      </w:pPr>
      <w:r>
        <w:rPr>
          <w:rFonts w:hint="eastAsia"/>
          <w:b/>
          <w:bCs/>
          <w:sz w:val="30"/>
          <w:szCs w:val="30"/>
          <w:lang w:val="en-US" w:eastAsia="zh-CN"/>
        </w:rPr>
        <w:t>2020年8月：莲花社区党委获得颍州区政府批准；</w:t>
      </w:r>
    </w:p>
    <w:p>
      <w:pPr>
        <w:ind w:left="1260" w:hanging="1807" w:hangingChars="600"/>
        <w:rPr>
          <w:rFonts w:hint="eastAsia"/>
          <w:b/>
          <w:bCs/>
          <w:sz w:val="30"/>
          <w:szCs w:val="30"/>
          <w:lang w:val="en-US" w:eastAsia="zh-CN"/>
        </w:rPr>
      </w:pPr>
      <w:r>
        <w:rPr>
          <w:rFonts w:hint="eastAsia"/>
          <w:b/>
          <w:bCs/>
          <w:sz w:val="30"/>
          <w:szCs w:val="30"/>
          <w:lang w:val="en-US" w:eastAsia="zh-CN"/>
        </w:rPr>
        <w:t>2020年10月：莲花社区启动“雪亮工程”，辖区实现实时监控无死角，确保辖区居民财产安全得到保障；</w:t>
      </w:r>
    </w:p>
    <w:p>
      <w:pPr>
        <w:ind w:left="1260" w:hanging="1807" w:hangingChars="600"/>
        <w:rPr>
          <w:rFonts w:hint="default"/>
          <w:b/>
          <w:bCs/>
          <w:sz w:val="30"/>
          <w:szCs w:val="30"/>
          <w:lang w:val="en-US" w:eastAsia="zh-CN"/>
        </w:rPr>
      </w:pPr>
      <w:bookmarkStart w:id="0" w:name="_GoBack"/>
      <w:bookmarkEnd w:id="0"/>
      <w:r>
        <w:rPr>
          <w:rFonts w:hint="eastAsia"/>
          <w:b/>
          <w:bCs/>
          <w:sz w:val="30"/>
          <w:szCs w:val="30"/>
          <w:lang w:val="en-US" w:eastAsia="zh-CN"/>
        </w:rPr>
        <w:t>2020年11月，莲花社区薛媛媛获得国家人力资源与社会保障部举办的公共就业服务专项业务竞赛“全国十佳”基层公共就业服务人员；</w:t>
      </w:r>
    </w:p>
    <w:p>
      <w:pPr>
        <w:ind w:left="1260" w:hanging="1807" w:hangingChars="600"/>
        <w:rPr>
          <w:rFonts w:hint="eastAsia"/>
          <w:b/>
          <w:bCs/>
          <w:sz w:val="30"/>
          <w:szCs w:val="30"/>
          <w:lang w:val="en-US" w:eastAsia="zh-CN"/>
        </w:rPr>
      </w:pPr>
      <w:r>
        <w:rPr>
          <w:rFonts w:hint="eastAsia"/>
          <w:b/>
          <w:bCs/>
          <w:sz w:val="30"/>
          <w:szCs w:val="30"/>
          <w:lang w:val="en-US" w:eastAsia="zh-CN"/>
        </w:rPr>
        <w:t>2021年6月：莲花社区举行“奋斗百年路 启航新征程”为主题的庆祝中国共产党建党100周年大型文艺晚会暨“光荣在党50周年”纪念章颁发仪式</w:t>
      </w:r>
    </w:p>
    <w:p>
      <w:pPr>
        <w:ind w:left="1260" w:hanging="1807" w:hangingChars="600"/>
        <w:rPr>
          <w:rFonts w:hint="default"/>
          <w:b/>
          <w:bCs/>
          <w:sz w:val="30"/>
          <w:szCs w:val="30"/>
          <w:lang w:val="en-US" w:eastAsia="zh-CN"/>
        </w:rPr>
      </w:pPr>
    </w:p>
    <w:p>
      <w:pPr>
        <w:ind w:left="1260" w:hanging="1807" w:hangingChars="600"/>
        <w:rPr>
          <w:rFonts w:hint="default"/>
          <w:b/>
          <w:bCs/>
          <w:sz w:val="30"/>
          <w:szCs w:val="30"/>
          <w:lang w:val="en-US" w:eastAsia="zh-CN"/>
        </w:rPr>
      </w:pPr>
    </w:p>
    <w:p>
      <w:pPr>
        <w:ind w:left="1260" w:hanging="1807" w:hangingChars="600"/>
        <w:rPr>
          <w:rFonts w:hint="default"/>
          <w:b/>
          <w:bCs/>
          <w:sz w:val="30"/>
          <w:szCs w:val="30"/>
          <w:lang w:val="en-US" w:eastAsia="zh-CN"/>
        </w:rPr>
      </w:pPr>
    </w:p>
    <w:p>
      <w:pPr>
        <w:ind w:left="1260" w:hanging="1807" w:hangingChars="600"/>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B6EB2"/>
    <w:rsid w:val="067B6EB2"/>
    <w:rsid w:val="17C4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2021-06-23T07:13:00Z</dcterms:created>
  <dc:creator>Administrator</dc:creator>
  <cp:lastModifiedBy>Administrator</cp:lastModifiedBy>
  <dcterms:modified xsi:type="dcterms:W3CDTF">2021-06-23T08:01:34Z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98C21DF6C55D49BEA22C8D2EC9214736</vt:lpwstr>
  </property>
</Properties>
</file>