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jc w:val="both"/>
        <w:rPr>
          <w:rFonts w:hint="eastAsia" w:ascii="宋体" w:hAnsi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万达社区大事记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5" w:leftChars="150" w:right="315" w:rightChars="150"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万达社区于2016年3月份由于区域调整，从清河办事处万霖社区调划到文峰办事处管辖，社区成立于2016年8月，办公地在万达华府5号楼2楼，辖区东临东清河，西临林颍路、南临淮河路，北临二道河。辖区面积0.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平方公里，现有3个居民小区，居民住宅楼30栋，</w:t>
      </w:r>
      <w:r>
        <w:rPr>
          <w:rFonts w:hint="eastAsia" w:ascii="宋体" w:hAnsi="宋体"/>
          <w:sz w:val="24"/>
          <w:szCs w:val="24"/>
          <w:lang w:eastAsia="zh-CN"/>
        </w:rPr>
        <w:t>其中</w:t>
      </w:r>
      <w:r>
        <w:rPr>
          <w:rFonts w:hint="eastAsia" w:ascii="宋体" w:hAnsi="宋体"/>
          <w:sz w:val="24"/>
          <w:szCs w:val="24"/>
        </w:rPr>
        <w:t xml:space="preserve">住户 </w:t>
      </w:r>
      <w:r>
        <w:rPr>
          <w:rFonts w:hint="eastAsia" w:ascii="宋体" w:hAnsi="宋体"/>
          <w:sz w:val="24"/>
          <w:szCs w:val="24"/>
          <w:lang w:val="en-US" w:eastAsia="zh-CN"/>
        </w:rPr>
        <w:t>3903</w:t>
      </w:r>
      <w:r>
        <w:rPr>
          <w:rFonts w:hint="eastAsia" w:ascii="宋体" w:hAnsi="宋体"/>
          <w:sz w:val="24"/>
          <w:szCs w:val="24"/>
        </w:rPr>
        <w:t xml:space="preserve"> 户，</w:t>
      </w:r>
      <w:r>
        <w:rPr>
          <w:rFonts w:hint="eastAsia" w:ascii="宋体" w:hAnsi="宋体"/>
          <w:sz w:val="24"/>
          <w:szCs w:val="24"/>
          <w:lang w:eastAsia="zh-CN"/>
        </w:rPr>
        <w:t>公寓</w:t>
      </w:r>
      <w:r>
        <w:rPr>
          <w:rFonts w:hint="eastAsia" w:ascii="宋体" w:hAnsi="宋体"/>
          <w:sz w:val="24"/>
          <w:szCs w:val="24"/>
          <w:lang w:val="en-US" w:eastAsia="zh-CN"/>
        </w:rPr>
        <w:t>1040户，</w:t>
      </w:r>
      <w:r>
        <w:rPr>
          <w:rFonts w:hint="eastAsia" w:ascii="宋体" w:hAnsi="宋体"/>
          <w:sz w:val="24"/>
          <w:szCs w:val="24"/>
        </w:rPr>
        <w:t>常住人口5367人，流动人口3128人，个体商业网点 480个，国内知名企业万达商业广场落户辖区。万达社区设有党支部、居民委员会和各类分支管理组织，现有党员</w:t>
      </w:r>
      <w:r>
        <w:rPr>
          <w:rFonts w:hint="eastAsia" w:ascii="宋体" w:hAnsi="宋体"/>
          <w:sz w:val="24"/>
          <w:szCs w:val="24"/>
          <w:lang w:val="en-US" w:eastAsia="zh-CN"/>
        </w:rPr>
        <w:t>34</w:t>
      </w:r>
      <w:r>
        <w:rPr>
          <w:rFonts w:hint="eastAsia" w:ascii="宋体" w:hAnsi="宋体"/>
          <w:sz w:val="24"/>
          <w:szCs w:val="24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40" w:firstLineChars="200"/>
        <w:textAlignment w:val="auto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乐活广场（位于万达广场一号门东侧，桂花苑南侧），是万达社区居民早晨和晚间去锻炼身体的好地方，于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2019年6月开放投入使用，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小游园增添了健身器材，并起名“乐活广场”。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40" w:firstLineChars="200"/>
        <w:textAlignment w:val="auto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2017年8月，在文峰街道人大工委副主任王子峰的指导下，万达社区给予桂花苑路面改造提升，由以前破烂不堪的小区路面改造成现在整洁干净、宽敞明亮、环境优美的小区。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40" w:firstLineChars="200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2020年8月，在桂花苑安装充电桩9个，优化了社区环境，提高了居民的生活质量。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4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2020年7月，万达社区工作人员入户走访调查民情时，收到万达华府大部分居民反映万达华府园区入口路面顺坏严重。针对此问题，万达社区党支部召开会议，及时向驻点干部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文峰街道人大工委副主任王子峰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汇报，在当年的8月份对万达华府园区入口路面维修，得到了居民的一致认可。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万达社区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left="315" w:leftChars="150" w:right="315" w:rightChars="150" w:firstLine="5520" w:firstLineChars="2300"/>
        <w:jc w:val="both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2021年6月20日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ind w:right="420" w:rightChars="200"/>
        <w:jc w:val="both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0677"/>
    <w:rsid w:val="13172A55"/>
    <w:rsid w:val="162645B8"/>
    <w:rsid w:val="2670279D"/>
    <w:rsid w:val="356B66D8"/>
    <w:rsid w:val="36893594"/>
    <w:rsid w:val="40612C48"/>
    <w:rsid w:val="470B0677"/>
    <w:rsid w:val="490F1B5F"/>
    <w:rsid w:val="4FC90C9D"/>
    <w:rsid w:val="4FD27346"/>
    <w:rsid w:val="568C2684"/>
    <w:rsid w:val="7B1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2021-05-10T08:59:00Z</dcterms:created>
  <dc:creator>Administrator</dc:creator>
  <cp:lastModifiedBy>@2016@</cp:lastModifiedBy>
  <dcterms:modified xsi:type="dcterms:W3CDTF">2021-06-23T08:12:45Z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D061DCB504D8405E9527FB6501A9DAD2</vt:lpwstr>
  </property>
</Properties>
</file>