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 </w:t>
      </w:r>
    </w:p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2016年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1月张湖村美丽乡村项目启动</w:t>
      </w:r>
    </w:p>
    <w:p>
      <w:pPr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3月张湖村开展脱贫攻坚再回头看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5月</w:t>
      </w:r>
      <w:r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建设光伏电</w:t>
      </w: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站</w:t>
      </w:r>
    </w:p>
    <w:p>
      <w:pPr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10月张湖村开展建档立卡贫困户动态管理（新增、核减、自然增减）工作，脱贫24户贫困户。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12月农业普查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  <w:t>2017年</w:t>
      </w:r>
    </w:p>
    <w:p>
      <w:pPr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3月省美丽乡村验收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4月张小庄、南秦土地复垦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5月</w:t>
      </w:r>
      <w:r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建设光伏电</w:t>
      </w: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站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7月农村厕所革命开始</w:t>
      </w:r>
    </w:p>
    <w:p>
      <w:pPr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10月张湖村开展建档立卡贫困户动态管理（新增、核减、自然增减）工作，脱贫29户贫困户。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  <w:t>2018年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3月颍州区法治村验收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4月颍州区三塔集镇第一</w:t>
      </w:r>
      <w:r>
        <w:rPr>
          <w:rFonts w:hint="eastAsia" w:hAnsi="Times New Roman" w:cs="Times New Roman"/>
          <w:kern w:val="2"/>
          <w:sz w:val="28"/>
          <w:szCs w:val="36"/>
          <w:lang w:val="en-US" w:eastAsia="zh-CN" w:bidi="ar-SA"/>
        </w:rPr>
        <w:t>届</w:t>
      </w: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芍花节启动仪式文艺汇演，纪兰芳副区长发表讲话。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5月安全住房摸底排查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7月张湖村支部换届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8月</w:t>
      </w:r>
      <w:r>
        <w:rPr>
          <w:rFonts w:hint="eastAsia" w:hAnsi="Times New Roman" w:cs="Times New Roman"/>
          <w:kern w:val="2"/>
          <w:sz w:val="28"/>
          <w:szCs w:val="36"/>
          <w:lang w:val="en-US" w:eastAsia="zh-CN" w:bidi="ar-SA"/>
        </w:rPr>
        <w:t>张湖</w:t>
      </w: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村</w:t>
      </w:r>
      <w:r>
        <w:rPr>
          <w:rFonts w:hint="eastAsia" w:hAnsi="Times New Roman" w:cs="Times New Roman"/>
          <w:kern w:val="2"/>
          <w:sz w:val="28"/>
          <w:szCs w:val="36"/>
          <w:lang w:val="en-US" w:eastAsia="zh-CN" w:bidi="ar-SA"/>
        </w:rPr>
        <w:t>民</w:t>
      </w: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委会换届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10月市委书记、区委书记到张湖村刘庄小游园指导工作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1</w:t>
      </w:r>
      <w:r>
        <w:rPr>
          <w:rFonts w:hint="eastAsia" w:hAnsi="Times New Roman" w:cs="Times New Roman"/>
          <w:kern w:val="2"/>
          <w:sz w:val="28"/>
          <w:szCs w:val="36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月张湖村开展建档立卡贫困户动态管理（新增、核减、自然增减）工作，脱贫26户贫困户。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12月经济普查</w:t>
      </w:r>
    </w:p>
    <w:p>
      <w:pPr>
        <w:jc w:val="center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  <w:t>2019年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2月秦小庄、双桐、田寨、赵小庄土地复垦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3月张湖村二期美丽乡村开工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5月张湖村开展扫黑除恶工作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9月张湖村创建绿色村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  <w:t>2020年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2月疫情防控开始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3月全村党员向武汉疫情灾区捐款献爱心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4月安全住房大排查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4月王小庄土地复垦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7月防汛救灾，排涝补种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8月“八一”慰问伤残退伍军人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8月镇司法所在张湖村进行普法宣传教育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9月市“七五”普法调研</w:t>
      </w: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10月省级“美丽乡村”示范村验收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11月清洁文明户评选</w:t>
      </w: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center"/>
        <w:textAlignment w:val="auto"/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  <w:t>2021年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2月环境整治验收，清洁农家验收挂牌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left"/>
        <w:textAlignment w:val="auto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3月颍州区2021年安徽省文化民生工程“送戏进万村”活动演出。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3月阜淮高速征迁</w:t>
      </w: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工作开始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left"/>
        <w:textAlignment w:val="auto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4月张湖村共青团换届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4月申报省级卫生村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left"/>
        <w:textAlignment w:val="auto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5月环境整治验收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left"/>
        <w:textAlignment w:val="auto"/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6月张湖村举办“家国情怀、粽香端午”主题活动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Autospacing="0" w:after="260" w:afterAutospacing="0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6月张湖村2021年“安全生产月”工作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学习</w:t>
      </w:r>
      <w:r>
        <w:rPr>
          <w:rFonts w:hint="eastAsia" w:cs="Times New Roman"/>
          <w:kern w:val="2"/>
          <w:sz w:val="28"/>
          <w:szCs w:val="36"/>
          <w:lang w:val="en-US" w:eastAsia="zh-CN" w:bidi="ar-SA"/>
        </w:rPr>
        <w:t>推进</w:t>
      </w:r>
      <w:r>
        <w:rPr>
          <w:rFonts w:hint="eastAsia" w:ascii="Times New Roman" w:hAnsi="Times New Roman" w:eastAsia="宋体" w:cs="Times New Roman"/>
          <w:kern w:val="2"/>
          <w:sz w:val="28"/>
          <w:szCs w:val="36"/>
          <w:lang w:val="en-US" w:eastAsia="zh-CN" w:bidi="ar-SA"/>
        </w:rPr>
        <w:t>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56F38"/>
    <w:rsid w:val="115E2071"/>
    <w:rsid w:val="127E6B7B"/>
    <w:rsid w:val="14056F38"/>
    <w:rsid w:val="145F08A5"/>
    <w:rsid w:val="15F75A4F"/>
    <w:rsid w:val="16EC4202"/>
    <w:rsid w:val="19E6615B"/>
    <w:rsid w:val="24172E85"/>
    <w:rsid w:val="29B96647"/>
    <w:rsid w:val="2A4357C6"/>
    <w:rsid w:val="31A80021"/>
    <w:rsid w:val="386C6BF6"/>
    <w:rsid w:val="39111B22"/>
    <w:rsid w:val="3C8C5203"/>
    <w:rsid w:val="4BE107F3"/>
    <w:rsid w:val="51D54FA8"/>
    <w:rsid w:val="51E20319"/>
    <w:rsid w:val="52506422"/>
    <w:rsid w:val="53E37DA5"/>
    <w:rsid w:val="5AF10D76"/>
    <w:rsid w:val="5E2648C4"/>
    <w:rsid w:val="5E426108"/>
    <w:rsid w:val="61A251F4"/>
    <w:rsid w:val="68CB63AB"/>
    <w:rsid w:val="6A3A7CAA"/>
    <w:rsid w:val="6CBC1FDE"/>
    <w:rsid w:val="6EAE5A69"/>
    <w:rsid w:val="7531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2021-06-23T01:56:00Z</dcterms:created>
  <dc:creator>1</dc:creator>
  <cp:lastModifiedBy>Administrator</cp:lastModifiedBy>
  <dcterms:modified xsi:type="dcterms:W3CDTF">2021-06-24T10:39:06Z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2ABDE9E8FFB94C6386C363A11E21ACA0</vt:lpwstr>
  </property>
</Properties>
</file>