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  <w:rPr>
          <w:rFonts w:hint="eastAsia" w:asciiTheme="majorEastAsia" w:hAnsiTheme="majorEastAsia" w:eastAsiaTheme="majorEastAsia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Theme="majorEastAsia" w:hAnsiTheme="majorEastAsia" w:eastAsiaTheme="majorEastAsia"/>
          <w:sz w:val="30"/>
          <w:szCs w:val="30"/>
          <w:lang w:val="en-US" w:eastAsia="zh-CN"/>
        </w:rPr>
        <w:t>2016年社区获得大美阜城征迁工作先进单位。</w:t>
      </w:r>
    </w:p>
    <w:p>
      <w:pPr>
        <w:pStyle w:val="2"/>
        <w:ind w:left="0" w:leftChars="0" w:firstLine="0" w:firstLineChars="0"/>
        <w:rPr>
          <w:rFonts w:hint="default" w:asciiTheme="majorEastAsia" w:hAnsiTheme="majorEastAsia" w:eastAsiaTheme="majorEastAsia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/>
          <w:sz w:val="30"/>
          <w:szCs w:val="30"/>
          <w:lang w:val="en-US" w:eastAsia="zh-CN"/>
        </w:rPr>
        <w:t>2019年阜阳市人武部部长郑波来九里社区慰问困难退伍军人。</w:t>
      </w:r>
    </w:p>
    <w:p>
      <w:pPr>
        <w:jc w:val="left"/>
        <w:rPr>
          <w:rFonts w:hint="eastAsia" w:asciiTheme="majorEastAsia" w:hAnsiTheme="majorEastAsia" w:eastAsia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/>
          <w:sz w:val="30"/>
          <w:szCs w:val="30"/>
          <w:lang w:val="en-US" w:eastAsia="zh-CN"/>
        </w:rPr>
        <w:t>2020.1.17</w:t>
      </w:r>
      <w:r>
        <w:rPr>
          <w:rFonts w:hint="eastAsia" w:asciiTheme="majorEastAsia" w:hAnsiTheme="majorEastAsia" w:eastAsiaTheme="majorEastAsia"/>
          <w:sz w:val="30"/>
          <w:szCs w:val="30"/>
        </w:rPr>
        <w:t>阜阳市民政局副局长王海燕到九里社区看望慰问干部群众</w:t>
      </w:r>
      <w:r>
        <w:rPr>
          <w:rFonts w:hint="eastAsia" w:asciiTheme="majorEastAsia" w:hAnsiTheme="majorEastAsia" w:eastAsiaTheme="majorEastAsia"/>
          <w:sz w:val="30"/>
          <w:szCs w:val="30"/>
          <w:lang w:eastAsia="zh-CN"/>
        </w:rPr>
        <w:t>。</w:t>
      </w:r>
    </w:p>
    <w:p>
      <w:pPr>
        <w:pStyle w:val="2"/>
        <w:jc w:val="left"/>
        <w:rPr>
          <w:rFonts w:hint="default" w:ascii="Times New Roman" w:hAnsi="Times New Roman" w:eastAsia="宋体" w:cs="Times New Roman"/>
          <w:b w:val="0"/>
          <w:bCs/>
          <w:color w:val="auto"/>
          <w:spacing w:val="10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/>
          <w:color w:val="auto"/>
          <w:spacing w:val="1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4047490" cy="2292985"/>
            <wp:effectExtent l="0" t="0" r="10160" b="1206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val="en-US" w:eastAsia="zh-CN"/>
        </w:rPr>
        <w:t>2020.05.07</w:t>
      </w:r>
      <w:r>
        <w:rPr>
          <w:rFonts w:hint="eastAsia"/>
          <w:sz w:val="30"/>
          <w:szCs w:val="30"/>
          <w:lang w:eastAsia="zh-CN"/>
        </w:rPr>
        <w:t>阜阳市副市长王显义到九里社区视察指导三联四建工作。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284980" cy="2623820"/>
            <wp:effectExtent l="0" t="0" r="1270" b="508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6E1077"/>
    <w:rsid w:val="443255AA"/>
    <w:rsid w:val="495C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after="0"/>
      <w:ind w:firstLine="420"/>
    </w:pPr>
    <w:rPr>
      <w:rFonts w:ascii="Times New Roman" w:eastAsia="宋体"/>
      <w:szCs w:val="24"/>
    </w:rPr>
  </w:style>
  <w:style w:type="paragraph" w:styleId="3">
    <w:name w:val="Body Text"/>
    <w:basedOn w:val="1"/>
    <w:qFormat/>
    <w:uiPriority w:val="0"/>
    <w:rPr>
      <w:rFonts w:ascii="宋体" w:hAnsi="宋体" w:eastAsia="宋体" w:cs="宋体"/>
      <w:sz w:val="32"/>
      <w:szCs w:val="32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2021-06-23T08:07:00Z</dcterms:created>
  <dc:creator>LENOVO</dc:creator>
  <cp:lastModifiedBy>我会发光阿…</cp:lastModifiedBy>
  <dcterms:modified xsi:type="dcterms:W3CDTF">2021-07-28T02:04:15Z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