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ind w:leftChars="0"/>
        <w:jc w:val="left"/>
        <w:rPr>
          <w:rFonts w:hint="eastAsia" w:ascii="仿宋" w:hAnsi="仿宋" w:eastAsia="仿宋" w:cs="仿宋"/>
          <w:b/>
          <w:bCs/>
          <w:sz w:val="52"/>
          <w:szCs w:val="52"/>
          <w:lang w:val="en-US" w:eastAsia="zh-CN"/>
        </w:rPr>
      </w:pPr>
      <w:r>
        <w:rPr>
          <w:rFonts w:hint="eastAsia" w:ascii="仿宋" w:hAnsi="仿宋" w:eastAsia="仿宋" w:cs="仿宋"/>
          <w:b/>
          <w:bCs/>
          <w:sz w:val="52"/>
          <w:szCs w:val="52"/>
          <w:lang w:val="en-US" w:eastAsia="zh-CN"/>
        </w:rPr>
        <w:t>1、村村通电</w:t>
      </w:r>
    </w:p>
    <w:p>
      <w:pPr>
        <w:numPr>
          <w:ilvl w:val="0"/>
          <w:numId w:val="0"/>
        </w:numPr>
        <w:ind w:leftChars="0" w:firstLine="940" w:firstLineChars="200"/>
        <w:rPr>
          <w:rFonts w:hint="eastAsia" w:ascii="仿宋" w:hAnsi="仿宋" w:eastAsia="仿宋" w:cs="仿宋"/>
          <w:b w:val="0"/>
          <w:bCs w:val="0"/>
          <w:i w:val="0"/>
          <w:iCs w:val="0"/>
          <w:caps w:val="0"/>
          <w:color w:val="000000"/>
          <w:spacing w:val="15"/>
          <w:sz w:val="44"/>
          <w:szCs w:val="44"/>
          <w:shd w:val="clear" w:color="auto" w:fill="F7FBFF"/>
          <w:lang w:eastAsia="zh-CN"/>
        </w:rPr>
      </w:pPr>
      <w:r>
        <w:rPr>
          <w:rFonts w:hint="eastAsia" w:ascii="仿宋" w:hAnsi="仿宋" w:eastAsia="仿宋" w:cs="仿宋"/>
          <w:b w:val="0"/>
          <w:bCs w:val="0"/>
          <w:i w:val="0"/>
          <w:iCs w:val="0"/>
          <w:caps w:val="0"/>
          <w:color w:val="000000"/>
          <w:spacing w:val="15"/>
          <w:sz w:val="44"/>
          <w:szCs w:val="44"/>
          <w:shd w:val="clear" w:color="auto" w:fill="F7FBFF"/>
          <w:lang w:val="en-US" w:eastAsia="zh-CN"/>
        </w:rPr>
        <w:t>1985年11月，田桥乡实现了村村通电。它是光明的使者，</w:t>
      </w:r>
      <w:r>
        <w:rPr>
          <w:rFonts w:hint="eastAsia" w:ascii="仿宋" w:hAnsi="仿宋" w:eastAsia="仿宋" w:cs="仿宋"/>
          <w:b w:val="0"/>
          <w:bCs w:val="0"/>
          <w:i w:val="0"/>
          <w:iCs w:val="0"/>
          <w:caps w:val="0"/>
          <w:color w:val="000000"/>
          <w:spacing w:val="15"/>
          <w:sz w:val="44"/>
          <w:szCs w:val="44"/>
          <w:shd w:val="clear" w:color="auto" w:fill="F7FBFF"/>
        </w:rPr>
        <w:t>改变了</w:t>
      </w:r>
      <w:r>
        <w:rPr>
          <w:rFonts w:hint="eastAsia" w:ascii="仿宋" w:hAnsi="仿宋" w:eastAsia="仿宋" w:cs="仿宋"/>
          <w:b w:val="0"/>
          <w:bCs w:val="0"/>
          <w:i w:val="0"/>
          <w:iCs w:val="0"/>
          <w:caps w:val="0"/>
          <w:color w:val="000000"/>
          <w:spacing w:val="15"/>
          <w:sz w:val="44"/>
          <w:szCs w:val="44"/>
          <w:shd w:val="clear" w:color="auto" w:fill="F7FBFF"/>
          <w:lang w:eastAsia="zh-CN"/>
        </w:rPr>
        <w:t>农村的</w:t>
      </w:r>
      <w:r>
        <w:rPr>
          <w:rFonts w:hint="eastAsia" w:ascii="仿宋" w:hAnsi="仿宋" w:eastAsia="仿宋" w:cs="仿宋"/>
          <w:b w:val="0"/>
          <w:bCs w:val="0"/>
          <w:i w:val="0"/>
          <w:iCs w:val="0"/>
          <w:caps w:val="0"/>
          <w:color w:val="000000"/>
          <w:spacing w:val="15"/>
          <w:sz w:val="44"/>
          <w:szCs w:val="44"/>
          <w:shd w:val="clear" w:color="auto" w:fill="F7FBFF"/>
        </w:rPr>
        <w:t>面貌</w:t>
      </w:r>
      <w:r>
        <w:rPr>
          <w:rFonts w:hint="eastAsia" w:ascii="仿宋" w:hAnsi="仿宋" w:eastAsia="仿宋" w:cs="仿宋"/>
          <w:b w:val="0"/>
          <w:bCs w:val="0"/>
          <w:i w:val="0"/>
          <w:iCs w:val="0"/>
          <w:caps w:val="0"/>
          <w:color w:val="000000"/>
          <w:spacing w:val="15"/>
          <w:sz w:val="44"/>
          <w:szCs w:val="44"/>
          <w:shd w:val="clear" w:color="auto" w:fill="F7FBFF"/>
          <w:lang w:eastAsia="zh-CN"/>
        </w:rPr>
        <w:t>、</w:t>
      </w:r>
      <w:r>
        <w:rPr>
          <w:rFonts w:hint="eastAsia" w:ascii="仿宋" w:hAnsi="仿宋" w:eastAsia="仿宋" w:cs="仿宋"/>
          <w:b w:val="0"/>
          <w:bCs w:val="0"/>
          <w:i w:val="0"/>
          <w:iCs w:val="0"/>
          <w:caps w:val="0"/>
          <w:color w:val="000000"/>
          <w:spacing w:val="15"/>
          <w:sz w:val="44"/>
          <w:szCs w:val="44"/>
          <w:shd w:val="clear" w:color="auto" w:fill="F7FBFF"/>
        </w:rPr>
        <w:t>村民的观念</w:t>
      </w:r>
      <w:r>
        <w:rPr>
          <w:rFonts w:hint="eastAsia" w:ascii="仿宋" w:hAnsi="仿宋" w:eastAsia="仿宋" w:cs="仿宋"/>
          <w:b w:val="0"/>
          <w:bCs w:val="0"/>
          <w:i w:val="0"/>
          <w:iCs w:val="0"/>
          <w:caps w:val="0"/>
          <w:color w:val="000000"/>
          <w:spacing w:val="15"/>
          <w:sz w:val="44"/>
          <w:szCs w:val="44"/>
          <w:shd w:val="clear" w:color="auto" w:fill="F7FBFF"/>
          <w:lang w:eastAsia="zh-CN"/>
        </w:rPr>
        <w:t>、发展了经济，</w:t>
      </w:r>
      <w:r>
        <w:rPr>
          <w:rFonts w:hint="eastAsia" w:ascii="仿宋" w:hAnsi="仿宋" w:eastAsia="仿宋" w:cs="仿宋"/>
          <w:b w:val="0"/>
          <w:bCs w:val="0"/>
          <w:i w:val="0"/>
          <w:iCs w:val="0"/>
          <w:caps w:val="0"/>
          <w:color w:val="000000"/>
          <w:spacing w:val="15"/>
          <w:sz w:val="44"/>
          <w:szCs w:val="44"/>
          <w:shd w:val="clear" w:color="auto" w:fill="F7FBFF"/>
        </w:rPr>
        <w:t>实现了</w:t>
      </w:r>
      <w:r>
        <w:rPr>
          <w:rFonts w:hint="eastAsia" w:ascii="仿宋" w:hAnsi="仿宋" w:eastAsia="仿宋" w:cs="仿宋"/>
          <w:b w:val="0"/>
          <w:bCs w:val="0"/>
          <w:i w:val="0"/>
          <w:iCs w:val="0"/>
          <w:caps w:val="0"/>
          <w:color w:val="000000"/>
          <w:spacing w:val="15"/>
          <w:sz w:val="44"/>
          <w:szCs w:val="44"/>
          <w:shd w:val="clear" w:color="auto" w:fill="F7FBFF"/>
          <w:lang w:eastAsia="zh-CN"/>
        </w:rPr>
        <w:t>农民的</w:t>
      </w:r>
      <w:r>
        <w:rPr>
          <w:rFonts w:hint="eastAsia" w:ascii="仿宋" w:hAnsi="仿宋" w:eastAsia="仿宋" w:cs="仿宋"/>
          <w:b w:val="0"/>
          <w:bCs w:val="0"/>
          <w:i w:val="0"/>
          <w:iCs w:val="0"/>
          <w:caps w:val="0"/>
          <w:color w:val="000000"/>
          <w:spacing w:val="15"/>
          <w:sz w:val="44"/>
          <w:szCs w:val="44"/>
          <w:shd w:val="clear" w:color="auto" w:fill="F7FBFF"/>
        </w:rPr>
        <w:t>长远梦想。</w:t>
      </w:r>
    </w:p>
    <w:p>
      <w:pPr>
        <w:pStyle w:val="2"/>
        <w:rPr>
          <w:rFonts w:hint="eastAsia"/>
          <w:sz w:val="44"/>
          <w:szCs w:val="44"/>
          <w:lang w:eastAsia="zh-CN"/>
        </w:rPr>
      </w:pPr>
    </w:p>
    <w:p>
      <w:pPr>
        <w:pStyle w:val="2"/>
        <w:rPr>
          <w:rFonts w:hint="eastAsia"/>
          <w:sz w:val="44"/>
          <w:szCs w:val="44"/>
        </w:rPr>
      </w:pPr>
      <w:r>
        <w:rPr>
          <w:rFonts w:hint="eastAsia" w:ascii="仿宋" w:hAnsi="仿宋" w:eastAsia="仿宋" w:cs="仿宋"/>
          <w:b w:val="0"/>
          <w:bCs w:val="0"/>
          <w:i w:val="0"/>
          <w:iCs w:val="0"/>
          <w:caps w:val="0"/>
          <w:color w:val="000000"/>
          <w:spacing w:val="15"/>
          <w:sz w:val="44"/>
          <w:szCs w:val="44"/>
          <w:shd w:val="clear" w:color="auto" w:fill="F7FBFF"/>
          <w:lang w:eastAsia="zh-CN"/>
        </w:rPr>
        <w:drawing>
          <wp:inline distT="0" distB="0" distL="114300" distR="114300">
            <wp:extent cx="5266690" cy="5410835"/>
            <wp:effectExtent l="0" t="0" r="10160" b="18415"/>
            <wp:docPr id="2" name="图片 2" descr="42d2a7ad48bc27d9723e134ba5db0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2d2a7ad48bc27d9723e134ba5db07f"/>
                    <pic:cNvPicPr>
                      <a:picLocks noChangeAspect="1"/>
                    </pic:cNvPicPr>
                  </pic:nvPicPr>
                  <pic:blipFill>
                    <a:blip r:embed="rId4"/>
                    <a:stretch>
                      <a:fillRect/>
                    </a:stretch>
                  </pic:blipFill>
                  <pic:spPr>
                    <a:xfrm>
                      <a:off x="0" y="0"/>
                      <a:ext cx="5266690" cy="5410835"/>
                    </a:xfrm>
                    <a:prstGeom prst="rect">
                      <a:avLst/>
                    </a:prstGeom>
                  </pic:spPr>
                </pic:pic>
              </a:graphicData>
            </a:graphic>
          </wp:inline>
        </w:drawing>
      </w:r>
    </w:p>
    <w:p>
      <w:pPr>
        <w:pStyle w:val="2"/>
        <w:numPr>
          <w:ilvl w:val="0"/>
          <w:numId w:val="0"/>
        </w:numPr>
        <w:ind w:leftChars="0"/>
        <w:jc w:val="left"/>
        <w:rPr>
          <w:rFonts w:hint="eastAsia" w:ascii="仿宋" w:hAnsi="仿宋" w:eastAsia="仿宋" w:cs="仿宋"/>
          <w:b/>
          <w:bCs/>
          <w:i w:val="0"/>
          <w:iCs w:val="0"/>
          <w:caps w:val="0"/>
          <w:color w:val="000000"/>
          <w:spacing w:val="15"/>
          <w:sz w:val="44"/>
          <w:szCs w:val="44"/>
          <w:shd w:val="clear" w:color="auto" w:fill="F7FBFF"/>
          <w:lang w:eastAsia="zh-CN"/>
        </w:rPr>
      </w:pPr>
      <w:r>
        <w:rPr>
          <w:rFonts w:hint="eastAsia" w:ascii="仿宋" w:hAnsi="仿宋" w:eastAsia="仿宋" w:cs="仿宋"/>
          <w:b/>
          <w:bCs/>
          <w:i w:val="0"/>
          <w:iCs w:val="0"/>
          <w:caps w:val="0"/>
          <w:color w:val="000000"/>
          <w:spacing w:val="15"/>
          <w:sz w:val="44"/>
          <w:szCs w:val="44"/>
          <w:shd w:val="clear" w:color="auto" w:fill="F7FBFF"/>
          <w:lang w:val="en-US" w:eastAsia="zh-CN"/>
        </w:rPr>
        <w:t>2、</w:t>
      </w:r>
      <w:r>
        <w:rPr>
          <w:rFonts w:hint="eastAsia" w:ascii="仿宋" w:hAnsi="仿宋" w:eastAsia="仿宋" w:cs="仿宋"/>
          <w:b/>
          <w:bCs/>
          <w:i w:val="0"/>
          <w:iCs w:val="0"/>
          <w:caps w:val="0"/>
          <w:color w:val="000000"/>
          <w:spacing w:val="15"/>
          <w:sz w:val="44"/>
          <w:szCs w:val="44"/>
          <w:shd w:val="clear" w:color="auto" w:fill="F7FBFF"/>
          <w:lang w:eastAsia="zh-CN"/>
        </w:rPr>
        <w:t>村村通广播</w:t>
      </w:r>
    </w:p>
    <w:p>
      <w:pPr>
        <w:numPr>
          <w:ilvl w:val="0"/>
          <w:numId w:val="0"/>
        </w:numPr>
        <w:ind w:leftChars="0" w:firstLine="880" w:firstLineChars="200"/>
        <w:rPr>
          <w:rFonts w:hint="eastAsia" w:ascii="仿宋" w:hAnsi="仿宋" w:eastAsia="仿宋" w:cs="仿宋"/>
          <w:b w:val="0"/>
          <w:bCs w:val="0"/>
          <w:i w:val="0"/>
          <w:iCs w:val="0"/>
          <w:caps w:val="0"/>
          <w:color w:val="333333"/>
          <w:spacing w:val="0"/>
          <w:sz w:val="44"/>
          <w:szCs w:val="44"/>
          <w:shd w:val="clear" w:color="auto" w:fill="FFFFFF"/>
          <w:lang w:eastAsia="zh-CN"/>
        </w:rPr>
      </w:pPr>
      <w:r>
        <w:rPr>
          <w:rFonts w:hint="eastAsia" w:ascii="仿宋" w:hAnsi="仿宋" w:eastAsia="仿宋" w:cs="仿宋"/>
          <w:b w:val="0"/>
          <w:bCs w:val="0"/>
          <w:sz w:val="44"/>
          <w:szCs w:val="44"/>
          <w:lang w:val="en-US" w:eastAsia="zh-CN"/>
        </w:rPr>
        <w:t>1993年3月，田桥乡实现了村村通广播，</w:t>
      </w:r>
      <w:r>
        <w:rPr>
          <w:rFonts w:hint="eastAsia" w:ascii="仿宋" w:hAnsi="仿宋" w:eastAsia="仿宋" w:cs="仿宋"/>
          <w:b w:val="0"/>
          <w:bCs w:val="0"/>
          <w:i w:val="0"/>
          <w:iCs w:val="0"/>
          <w:caps w:val="0"/>
          <w:color w:val="333333"/>
          <w:spacing w:val="0"/>
          <w:sz w:val="44"/>
          <w:szCs w:val="44"/>
          <w:shd w:val="clear" w:color="auto" w:fill="FFFFFF"/>
        </w:rPr>
        <w:t>及时传播</w:t>
      </w:r>
      <w:r>
        <w:rPr>
          <w:rFonts w:hint="eastAsia" w:ascii="仿宋" w:hAnsi="仿宋" w:eastAsia="仿宋" w:cs="仿宋"/>
          <w:b w:val="0"/>
          <w:bCs w:val="0"/>
          <w:i w:val="0"/>
          <w:iCs w:val="0"/>
          <w:caps w:val="0"/>
          <w:color w:val="333333"/>
          <w:spacing w:val="0"/>
          <w:sz w:val="44"/>
          <w:szCs w:val="44"/>
          <w:shd w:val="clear" w:color="auto" w:fill="FFFFFF"/>
          <w:lang w:eastAsia="zh-CN"/>
        </w:rPr>
        <w:t>了</w:t>
      </w:r>
      <w:r>
        <w:rPr>
          <w:rFonts w:hint="eastAsia" w:ascii="仿宋" w:hAnsi="仿宋" w:eastAsia="仿宋" w:cs="仿宋"/>
          <w:b w:val="0"/>
          <w:bCs w:val="0"/>
          <w:i w:val="0"/>
          <w:iCs w:val="0"/>
          <w:caps w:val="0"/>
          <w:color w:val="333333"/>
          <w:spacing w:val="0"/>
          <w:sz w:val="44"/>
          <w:szCs w:val="44"/>
          <w:shd w:val="clear" w:color="auto" w:fill="FFFFFF"/>
        </w:rPr>
        <w:t>党</w:t>
      </w:r>
      <w:r>
        <w:rPr>
          <w:rFonts w:hint="eastAsia" w:ascii="仿宋" w:hAnsi="仿宋" w:eastAsia="仿宋" w:cs="仿宋"/>
          <w:b w:val="0"/>
          <w:bCs w:val="0"/>
          <w:i w:val="0"/>
          <w:iCs w:val="0"/>
          <w:caps w:val="0"/>
          <w:color w:val="333333"/>
          <w:spacing w:val="0"/>
          <w:sz w:val="44"/>
          <w:szCs w:val="44"/>
          <w:shd w:val="clear" w:color="auto" w:fill="FFFFFF"/>
          <w:lang w:eastAsia="zh-CN"/>
        </w:rPr>
        <w:t>在农村制定</w:t>
      </w:r>
      <w:r>
        <w:rPr>
          <w:rFonts w:hint="eastAsia" w:ascii="仿宋" w:hAnsi="仿宋" w:eastAsia="仿宋" w:cs="仿宋"/>
          <w:b w:val="0"/>
          <w:bCs w:val="0"/>
          <w:i w:val="0"/>
          <w:iCs w:val="0"/>
          <w:caps w:val="0"/>
          <w:color w:val="333333"/>
          <w:spacing w:val="0"/>
          <w:sz w:val="44"/>
          <w:szCs w:val="44"/>
          <w:shd w:val="clear" w:color="auto" w:fill="FFFFFF"/>
        </w:rPr>
        <w:t>的</w:t>
      </w:r>
      <w:r>
        <w:rPr>
          <w:rFonts w:hint="eastAsia" w:ascii="仿宋" w:hAnsi="仿宋" w:eastAsia="仿宋" w:cs="仿宋"/>
          <w:b w:val="0"/>
          <w:bCs w:val="0"/>
          <w:i w:val="0"/>
          <w:iCs w:val="0"/>
          <w:caps w:val="0"/>
          <w:color w:val="333333"/>
          <w:spacing w:val="0"/>
          <w:sz w:val="44"/>
          <w:szCs w:val="44"/>
          <w:shd w:val="clear" w:color="auto" w:fill="FFFFFF"/>
          <w:lang w:eastAsia="zh-CN"/>
        </w:rPr>
        <w:t>路线</w:t>
      </w:r>
      <w:r>
        <w:rPr>
          <w:rFonts w:hint="eastAsia" w:ascii="仿宋" w:hAnsi="仿宋" w:eastAsia="仿宋" w:cs="仿宋"/>
          <w:b w:val="0"/>
          <w:bCs w:val="0"/>
          <w:i w:val="0"/>
          <w:iCs w:val="0"/>
          <w:caps w:val="0"/>
          <w:color w:val="333333"/>
          <w:spacing w:val="0"/>
          <w:sz w:val="44"/>
          <w:szCs w:val="44"/>
          <w:shd w:val="clear" w:color="auto" w:fill="FFFFFF"/>
        </w:rPr>
        <w:t>方针政策</w:t>
      </w:r>
      <w:r>
        <w:rPr>
          <w:rFonts w:hint="eastAsia" w:ascii="仿宋" w:hAnsi="仿宋" w:eastAsia="仿宋" w:cs="仿宋"/>
          <w:b w:val="0"/>
          <w:bCs w:val="0"/>
          <w:i w:val="0"/>
          <w:iCs w:val="0"/>
          <w:caps w:val="0"/>
          <w:color w:val="333333"/>
          <w:spacing w:val="0"/>
          <w:sz w:val="44"/>
          <w:szCs w:val="44"/>
          <w:shd w:val="clear" w:color="auto" w:fill="FFFFFF"/>
          <w:lang w:eastAsia="zh-CN"/>
        </w:rPr>
        <w:t>，</w:t>
      </w:r>
      <w:r>
        <w:rPr>
          <w:rFonts w:hint="eastAsia" w:ascii="仿宋" w:hAnsi="仿宋" w:eastAsia="仿宋" w:cs="仿宋"/>
          <w:b w:val="0"/>
          <w:bCs w:val="0"/>
          <w:i w:val="0"/>
          <w:iCs w:val="0"/>
          <w:caps w:val="0"/>
          <w:color w:val="333333"/>
          <w:spacing w:val="0"/>
          <w:sz w:val="44"/>
          <w:szCs w:val="44"/>
          <w:shd w:val="clear" w:color="auto" w:fill="FFFFFF"/>
        </w:rPr>
        <w:t>每天</w:t>
      </w:r>
      <w:r>
        <w:rPr>
          <w:rFonts w:hint="eastAsia" w:ascii="仿宋" w:hAnsi="仿宋" w:eastAsia="仿宋" w:cs="仿宋"/>
          <w:b w:val="0"/>
          <w:bCs w:val="0"/>
          <w:i w:val="0"/>
          <w:iCs w:val="0"/>
          <w:caps w:val="0"/>
          <w:color w:val="333333"/>
          <w:spacing w:val="0"/>
          <w:sz w:val="44"/>
          <w:szCs w:val="44"/>
          <w:shd w:val="clear" w:color="auto" w:fill="FFFFFF"/>
          <w:lang w:eastAsia="zh-CN"/>
        </w:rPr>
        <w:t>准时</w:t>
      </w:r>
      <w:r>
        <w:rPr>
          <w:rFonts w:hint="eastAsia" w:ascii="仿宋" w:hAnsi="仿宋" w:eastAsia="仿宋" w:cs="仿宋"/>
          <w:b w:val="0"/>
          <w:bCs w:val="0"/>
          <w:i w:val="0"/>
          <w:iCs w:val="0"/>
          <w:caps w:val="0"/>
          <w:color w:val="333333"/>
          <w:spacing w:val="0"/>
          <w:sz w:val="44"/>
          <w:szCs w:val="44"/>
          <w:shd w:val="clear" w:color="auto" w:fill="FFFFFF"/>
        </w:rPr>
        <w:t>播放身边好人好事、卫生评比结果、整治不孝行为、防火防汛</w:t>
      </w:r>
      <w:r>
        <w:rPr>
          <w:rFonts w:hint="eastAsia" w:ascii="仿宋" w:hAnsi="仿宋" w:eastAsia="仿宋" w:cs="仿宋"/>
          <w:b w:val="0"/>
          <w:bCs w:val="0"/>
          <w:i w:val="0"/>
          <w:iCs w:val="0"/>
          <w:caps w:val="0"/>
          <w:color w:val="333333"/>
          <w:spacing w:val="0"/>
          <w:sz w:val="44"/>
          <w:szCs w:val="44"/>
          <w:shd w:val="clear" w:color="auto" w:fill="FFFFFF"/>
          <w:lang w:eastAsia="zh-CN"/>
        </w:rPr>
        <w:t>、致富就业信息、</w:t>
      </w:r>
      <w:r>
        <w:rPr>
          <w:rFonts w:hint="eastAsia" w:ascii="仿宋" w:hAnsi="仿宋" w:eastAsia="仿宋" w:cs="仿宋"/>
          <w:b w:val="0"/>
          <w:bCs w:val="0"/>
          <w:i w:val="0"/>
          <w:iCs w:val="0"/>
          <w:caps w:val="0"/>
          <w:color w:val="333333"/>
          <w:spacing w:val="0"/>
          <w:sz w:val="44"/>
          <w:szCs w:val="44"/>
          <w:shd w:val="clear" w:color="auto" w:fill="FFFFFF"/>
        </w:rPr>
        <w:t>精准扶贫政策等</w:t>
      </w:r>
      <w:r>
        <w:rPr>
          <w:rFonts w:hint="eastAsia" w:ascii="仿宋" w:hAnsi="仿宋" w:eastAsia="仿宋" w:cs="仿宋"/>
          <w:b w:val="0"/>
          <w:bCs w:val="0"/>
          <w:i w:val="0"/>
          <w:iCs w:val="0"/>
          <w:caps w:val="0"/>
          <w:color w:val="333333"/>
          <w:spacing w:val="0"/>
          <w:sz w:val="44"/>
          <w:szCs w:val="44"/>
          <w:shd w:val="clear" w:color="auto" w:fill="FFFFFF"/>
          <w:lang w:eastAsia="zh-CN"/>
        </w:rPr>
        <w:t>内容</w:t>
      </w:r>
      <w:r>
        <w:rPr>
          <w:rFonts w:hint="eastAsia" w:ascii="仿宋" w:hAnsi="仿宋" w:eastAsia="仿宋" w:cs="仿宋"/>
          <w:b w:val="0"/>
          <w:bCs w:val="0"/>
          <w:i w:val="0"/>
          <w:iCs w:val="0"/>
          <w:caps w:val="0"/>
          <w:color w:val="333333"/>
          <w:spacing w:val="0"/>
          <w:sz w:val="44"/>
          <w:szCs w:val="44"/>
          <w:shd w:val="clear" w:color="auto" w:fill="FFFFFF"/>
        </w:rPr>
        <w:t>，让更多群众学有标杆、行有示范、赶有目标</w:t>
      </w:r>
      <w:r>
        <w:rPr>
          <w:rFonts w:hint="eastAsia" w:ascii="仿宋" w:hAnsi="仿宋" w:eastAsia="仿宋" w:cs="仿宋"/>
          <w:b w:val="0"/>
          <w:bCs w:val="0"/>
          <w:i w:val="0"/>
          <w:iCs w:val="0"/>
          <w:caps w:val="0"/>
          <w:color w:val="333333"/>
          <w:spacing w:val="0"/>
          <w:sz w:val="44"/>
          <w:szCs w:val="44"/>
          <w:shd w:val="clear" w:color="auto" w:fill="FFFFFF"/>
          <w:lang w:eastAsia="zh-CN"/>
        </w:rPr>
        <w:t>，</w:t>
      </w:r>
      <w:r>
        <w:rPr>
          <w:rFonts w:hint="eastAsia" w:ascii="仿宋" w:hAnsi="仿宋" w:eastAsia="仿宋" w:cs="仿宋"/>
          <w:b w:val="0"/>
          <w:bCs w:val="0"/>
          <w:i w:val="0"/>
          <w:iCs w:val="0"/>
          <w:caps w:val="0"/>
          <w:color w:val="333333"/>
          <w:spacing w:val="0"/>
          <w:sz w:val="44"/>
          <w:szCs w:val="44"/>
          <w:shd w:val="clear" w:color="auto" w:fill="FFFFFF"/>
        </w:rPr>
        <w:t>引领</w:t>
      </w:r>
      <w:r>
        <w:rPr>
          <w:rFonts w:hint="eastAsia" w:ascii="仿宋" w:hAnsi="仿宋" w:eastAsia="仿宋" w:cs="仿宋"/>
          <w:b w:val="0"/>
          <w:bCs w:val="0"/>
          <w:i w:val="0"/>
          <w:iCs w:val="0"/>
          <w:caps w:val="0"/>
          <w:color w:val="333333"/>
          <w:spacing w:val="0"/>
          <w:sz w:val="44"/>
          <w:szCs w:val="44"/>
          <w:shd w:val="clear" w:color="auto" w:fill="FFFFFF"/>
          <w:lang w:eastAsia="zh-CN"/>
        </w:rPr>
        <w:t>了</w:t>
      </w:r>
      <w:r>
        <w:rPr>
          <w:rFonts w:hint="eastAsia" w:ascii="仿宋" w:hAnsi="仿宋" w:eastAsia="仿宋" w:cs="仿宋"/>
          <w:b w:val="0"/>
          <w:bCs w:val="0"/>
          <w:i w:val="0"/>
          <w:iCs w:val="0"/>
          <w:caps w:val="0"/>
          <w:color w:val="333333"/>
          <w:spacing w:val="0"/>
          <w:sz w:val="44"/>
          <w:szCs w:val="44"/>
          <w:shd w:val="clear" w:color="auto" w:fill="FFFFFF"/>
        </w:rPr>
        <w:t>乡风文明</w:t>
      </w:r>
      <w:r>
        <w:rPr>
          <w:rFonts w:hint="eastAsia" w:ascii="仿宋" w:hAnsi="仿宋" w:eastAsia="仿宋" w:cs="仿宋"/>
          <w:b w:val="0"/>
          <w:bCs w:val="0"/>
          <w:i w:val="0"/>
          <w:iCs w:val="0"/>
          <w:caps w:val="0"/>
          <w:color w:val="333333"/>
          <w:spacing w:val="0"/>
          <w:sz w:val="44"/>
          <w:szCs w:val="44"/>
          <w:shd w:val="clear" w:color="auto" w:fill="FFFFFF"/>
          <w:lang w:eastAsia="zh-CN"/>
        </w:rPr>
        <w:t>新风尚。</w:t>
      </w:r>
      <w:r>
        <w:rPr>
          <w:rFonts w:hint="eastAsia" w:ascii="仿宋" w:hAnsi="仿宋" w:eastAsia="仿宋" w:cs="仿宋"/>
          <w:b w:val="0"/>
          <w:bCs w:val="0"/>
          <w:i w:val="0"/>
          <w:iCs w:val="0"/>
          <w:caps w:val="0"/>
          <w:color w:val="333333"/>
          <w:spacing w:val="0"/>
          <w:sz w:val="44"/>
          <w:szCs w:val="44"/>
          <w:shd w:val="clear" w:color="auto" w:fill="FFFFFF"/>
          <w:lang w:eastAsia="zh-CN"/>
        </w:rPr>
        <w:drawing>
          <wp:inline distT="0" distB="0" distL="114300" distR="114300">
            <wp:extent cx="5266690" cy="5648960"/>
            <wp:effectExtent l="0" t="0" r="10160" b="8890"/>
            <wp:docPr id="3" name="图片 3" descr="ae8079235482f1b6daaa5f764d5c6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e8079235482f1b6daaa5f764d5c6af"/>
                    <pic:cNvPicPr>
                      <a:picLocks noChangeAspect="1"/>
                    </pic:cNvPicPr>
                  </pic:nvPicPr>
                  <pic:blipFill>
                    <a:blip r:embed="rId5"/>
                    <a:stretch>
                      <a:fillRect/>
                    </a:stretch>
                  </pic:blipFill>
                  <pic:spPr>
                    <a:xfrm>
                      <a:off x="0" y="0"/>
                      <a:ext cx="5266690" cy="5648960"/>
                    </a:xfrm>
                    <a:prstGeom prst="rect">
                      <a:avLst/>
                    </a:prstGeom>
                  </pic:spPr>
                </pic:pic>
              </a:graphicData>
            </a:graphic>
          </wp:inline>
        </w:drawing>
      </w:r>
    </w:p>
    <w:p>
      <w:pPr>
        <w:pStyle w:val="2"/>
        <w:rPr>
          <w:rFonts w:hint="eastAsia"/>
          <w:sz w:val="44"/>
          <w:szCs w:val="44"/>
          <w:lang w:eastAsia="zh-CN"/>
        </w:rPr>
      </w:pPr>
    </w:p>
    <w:p>
      <w:pPr>
        <w:numPr>
          <w:ilvl w:val="0"/>
          <w:numId w:val="0"/>
        </w:numPr>
        <w:ind w:leftChars="0"/>
        <w:rPr>
          <w:rFonts w:hint="eastAsia" w:ascii="仿宋" w:hAnsi="仿宋" w:eastAsia="仿宋" w:cs="仿宋"/>
          <w:b/>
          <w:bCs/>
          <w:sz w:val="44"/>
          <w:szCs w:val="44"/>
          <w:lang w:val="en-US" w:eastAsia="zh-CN"/>
        </w:rPr>
      </w:pPr>
      <w:r>
        <w:rPr>
          <w:rFonts w:hint="eastAsia" w:ascii="仿宋" w:hAnsi="仿宋" w:eastAsia="仿宋" w:cs="仿宋"/>
          <w:b/>
          <w:bCs/>
          <w:sz w:val="44"/>
          <w:szCs w:val="44"/>
          <w:lang w:val="en-US" w:eastAsia="zh-CN"/>
        </w:rPr>
        <w:t>3、实现医疗养老全覆盖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75" w:lineRule="atLeast"/>
        <w:ind w:left="0" w:right="0" w:firstLine="420"/>
        <w:rPr>
          <w:rFonts w:hint="eastAsia" w:ascii="仿宋" w:hAnsi="仿宋" w:eastAsia="仿宋" w:cs="仿宋"/>
          <w:b w:val="0"/>
          <w:bCs w:val="0"/>
          <w:i w:val="0"/>
          <w:iCs w:val="0"/>
          <w:caps w:val="0"/>
          <w:color w:val="222222"/>
          <w:spacing w:val="0"/>
          <w:sz w:val="44"/>
          <w:szCs w:val="44"/>
          <w:shd w:val="clear" w:color="auto" w:fill="FFFFFF"/>
        </w:rPr>
      </w:pPr>
      <w:r>
        <w:rPr>
          <w:rFonts w:hint="eastAsia" w:ascii="仿宋" w:hAnsi="仿宋" w:eastAsia="仿宋" w:cs="仿宋"/>
          <w:b w:val="0"/>
          <w:bCs w:val="0"/>
          <w:i w:val="0"/>
          <w:iCs w:val="0"/>
          <w:caps w:val="0"/>
          <w:color w:val="333333"/>
          <w:spacing w:val="0"/>
          <w:sz w:val="44"/>
          <w:szCs w:val="44"/>
          <w:shd w:val="clear" w:color="auto" w:fill="FFFFFF"/>
          <w:lang w:val="en-US" w:eastAsia="zh-CN"/>
        </w:rPr>
        <w:t>2003年8月份，田桥街道实现</w:t>
      </w:r>
      <w:r>
        <w:rPr>
          <w:rFonts w:hint="eastAsia" w:ascii="仿宋" w:hAnsi="仿宋" w:eastAsia="仿宋" w:cs="仿宋"/>
          <w:b w:val="0"/>
          <w:bCs w:val="0"/>
          <w:i w:val="0"/>
          <w:iCs w:val="0"/>
          <w:caps w:val="0"/>
          <w:color w:val="333333"/>
          <w:spacing w:val="0"/>
          <w:sz w:val="44"/>
          <w:szCs w:val="44"/>
          <w:shd w:val="clear" w:color="auto" w:fill="FFFFFF"/>
        </w:rPr>
        <w:t>新型农村合作医疗</w:t>
      </w:r>
      <w:r>
        <w:rPr>
          <w:rFonts w:hint="eastAsia" w:ascii="仿宋" w:hAnsi="仿宋" w:eastAsia="仿宋" w:cs="仿宋"/>
          <w:b w:val="0"/>
          <w:bCs w:val="0"/>
          <w:i w:val="0"/>
          <w:iCs w:val="0"/>
          <w:caps w:val="0"/>
          <w:color w:val="333333"/>
          <w:spacing w:val="0"/>
          <w:sz w:val="44"/>
          <w:szCs w:val="44"/>
          <w:shd w:val="clear" w:color="auto" w:fill="FFFFFF"/>
          <w:lang w:eastAsia="zh-CN"/>
        </w:rPr>
        <w:t>全覆盖。</w:t>
      </w:r>
      <w:r>
        <w:rPr>
          <w:rFonts w:hint="eastAsia" w:ascii="仿宋" w:hAnsi="仿宋" w:eastAsia="仿宋" w:cs="仿宋"/>
          <w:b w:val="0"/>
          <w:bCs w:val="0"/>
          <w:i w:val="0"/>
          <w:iCs w:val="0"/>
          <w:caps w:val="0"/>
          <w:color w:val="333333"/>
          <w:spacing w:val="0"/>
          <w:sz w:val="44"/>
          <w:szCs w:val="44"/>
          <w:shd w:val="clear" w:color="auto" w:fill="FFFFFF"/>
        </w:rPr>
        <w:t>由政府组织、引导、支持，农民自愿参加，个人、集体和政府多方筹资，以</w:t>
      </w:r>
      <w:r>
        <w:rPr>
          <w:rFonts w:hint="eastAsia" w:ascii="仿宋" w:hAnsi="仿宋" w:eastAsia="仿宋" w:cs="仿宋"/>
          <w:b w:val="0"/>
          <w:bCs w:val="0"/>
          <w:i w:val="0"/>
          <w:iCs w:val="0"/>
          <w:caps w:val="0"/>
          <w:color w:val="auto"/>
          <w:spacing w:val="0"/>
          <w:sz w:val="44"/>
          <w:szCs w:val="44"/>
          <w:u w:val="none"/>
          <w:shd w:val="clear" w:color="auto" w:fill="FFFFFF"/>
        </w:rPr>
        <w:fldChar w:fldCharType="begin"/>
      </w:r>
      <w:r>
        <w:rPr>
          <w:rFonts w:hint="eastAsia" w:ascii="仿宋" w:hAnsi="仿宋" w:eastAsia="仿宋" w:cs="仿宋"/>
          <w:b w:val="0"/>
          <w:bCs w:val="0"/>
          <w:i w:val="0"/>
          <w:iCs w:val="0"/>
          <w:caps w:val="0"/>
          <w:color w:val="auto"/>
          <w:spacing w:val="0"/>
          <w:sz w:val="44"/>
          <w:szCs w:val="44"/>
          <w:u w:val="none"/>
          <w:shd w:val="clear" w:color="auto" w:fill="FFFFFF"/>
        </w:rPr>
        <w:instrText xml:space="preserve"> HYPERLINK "https://baike.sogou.com/lemma/ShowInnerLink.htm?lemmaId=134461&amp;ss_c=ssc.citiao.link" \t "https://baike.sogou.com/_blank" </w:instrText>
      </w:r>
      <w:r>
        <w:rPr>
          <w:rFonts w:hint="eastAsia" w:ascii="仿宋" w:hAnsi="仿宋" w:eastAsia="仿宋" w:cs="仿宋"/>
          <w:b w:val="0"/>
          <w:bCs w:val="0"/>
          <w:i w:val="0"/>
          <w:iCs w:val="0"/>
          <w:caps w:val="0"/>
          <w:color w:val="auto"/>
          <w:spacing w:val="0"/>
          <w:sz w:val="44"/>
          <w:szCs w:val="44"/>
          <w:u w:val="none"/>
          <w:shd w:val="clear" w:color="auto" w:fill="FFFFFF"/>
        </w:rPr>
        <w:fldChar w:fldCharType="separate"/>
      </w:r>
      <w:r>
        <w:rPr>
          <w:rStyle w:val="6"/>
          <w:rFonts w:hint="eastAsia" w:ascii="仿宋" w:hAnsi="仿宋" w:eastAsia="仿宋" w:cs="仿宋"/>
          <w:b w:val="0"/>
          <w:bCs w:val="0"/>
          <w:i w:val="0"/>
          <w:iCs w:val="0"/>
          <w:caps w:val="0"/>
          <w:color w:val="auto"/>
          <w:spacing w:val="0"/>
          <w:sz w:val="44"/>
          <w:szCs w:val="44"/>
          <w:u w:val="none"/>
          <w:shd w:val="clear" w:color="auto" w:fill="FFFFFF"/>
        </w:rPr>
        <w:t>大病统筹</w:t>
      </w:r>
      <w:r>
        <w:rPr>
          <w:rFonts w:hint="eastAsia" w:ascii="仿宋" w:hAnsi="仿宋" w:eastAsia="仿宋" w:cs="仿宋"/>
          <w:b w:val="0"/>
          <w:bCs w:val="0"/>
          <w:i w:val="0"/>
          <w:iCs w:val="0"/>
          <w:caps w:val="0"/>
          <w:color w:val="auto"/>
          <w:spacing w:val="0"/>
          <w:sz w:val="44"/>
          <w:szCs w:val="44"/>
          <w:u w:val="none"/>
          <w:shd w:val="clear" w:color="auto" w:fill="FFFFFF"/>
        </w:rPr>
        <w:fldChar w:fldCharType="end"/>
      </w:r>
      <w:r>
        <w:rPr>
          <w:rFonts w:hint="eastAsia" w:ascii="仿宋" w:hAnsi="仿宋" w:eastAsia="仿宋" w:cs="仿宋"/>
          <w:b w:val="0"/>
          <w:bCs w:val="0"/>
          <w:i w:val="0"/>
          <w:iCs w:val="0"/>
          <w:caps w:val="0"/>
          <w:color w:val="333333"/>
          <w:spacing w:val="0"/>
          <w:sz w:val="44"/>
          <w:szCs w:val="44"/>
          <w:shd w:val="clear" w:color="auto" w:fill="FFFFFF"/>
        </w:rPr>
        <w:t>为主的农民医疗互助共济制度。</w:t>
      </w:r>
      <w:r>
        <w:rPr>
          <w:rFonts w:hint="eastAsia" w:ascii="仿宋" w:hAnsi="仿宋" w:eastAsia="仿宋" w:cs="仿宋"/>
          <w:b w:val="0"/>
          <w:bCs w:val="0"/>
          <w:sz w:val="44"/>
          <w:szCs w:val="44"/>
          <w:lang w:val="en-US" w:eastAsia="zh-CN"/>
        </w:rPr>
        <w:t>解决了农民看病难、看病贵的问题。2012年12月份，田桥街道实现60周岁及以上老人养老金全覆盖。解决</w:t>
      </w:r>
      <w:r>
        <w:rPr>
          <w:rFonts w:hint="eastAsia" w:ascii="仿宋" w:hAnsi="仿宋" w:eastAsia="仿宋" w:cs="仿宋"/>
          <w:b w:val="0"/>
          <w:bCs w:val="0"/>
          <w:i w:val="0"/>
          <w:iCs w:val="0"/>
          <w:caps w:val="0"/>
          <w:color w:val="222222"/>
          <w:spacing w:val="0"/>
          <w:sz w:val="44"/>
          <w:szCs w:val="44"/>
          <w:shd w:val="clear" w:color="auto" w:fill="FFFFFF"/>
        </w:rPr>
        <w:t>了农村的老人老有所依，老有所养</w:t>
      </w:r>
      <w:r>
        <w:rPr>
          <w:rFonts w:hint="eastAsia" w:ascii="仿宋" w:hAnsi="仿宋" w:eastAsia="仿宋" w:cs="仿宋"/>
          <w:b w:val="0"/>
          <w:bCs w:val="0"/>
          <w:i w:val="0"/>
          <w:iCs w:val="0"/>
          <w:caps w:val="0"/>
          <w:color w:val="222222"/>
          <w:spacing w:val="0"/>
          <w:sz w:val="44"/>
          <w:szCs w:val="44"/>
          <w:shd w:val="clear" w:color="auto" w:fill="FFFFFF"/>
          <w:lang w:eastAsia="zh-CN"/>
        </w:rPr>
        <w:t>问题，该</w:t>
      </w:r>
      <w:r>
        <w:rPr>
          <w:rFonts w:hint="eastAsia" w:ascii="仿宋" w:hAnsi="仿宋" w:eastAsia="仿宋" w:cs="仿宋"/>
          <w:b w:val="0"/>
          <w:bCs w:val="0"/>
          <w:i w:val="0"/>
          <w:iCs w:val="0"/>
          <w:caps w:val="0"/>
          <w:color w:val="222222"/>
          <w:spacing w:val="0"/>
          <w:sz w:val="44"/>
          <w:szCs w:val="44"/>
          <w:shd w:val="clear" w:color="auto" w:fill="FFFFFF"/>
        </w:rPr>
        <w:t>政策让农村老人能够有一个幸福的晚年生活</w:t>
      </w:r>
      <w:r>
        <w:rPr>
          <w:rFonts w:hint="eastAsia" w:ascii="仿宋" w:hAnsi="仿宋" w:eastAsia="仿宋" w:cs="仿宋"/>
          <w:b w:val="0"/>
          <w:bCs w:val="0"/>
          <w:i w:val="0"/>
          <w:iCs w:val="0"/>
          <w:caps w:val="0"/>
          <w:color w:val="222222"/>
          <w:spacing w:val="0"/>
          <w:sz w:val="44"/>
          <w:szCs w:val="44"/>
          <w:shd w:val="clear" w:color="auto" w:fill="FFFFFF"/>
          <w:lang w:eastAsia="zh-CN"/>
        </w:rPr>
        <w:t>，一定程度上缓解了子女经济负担</w:t>
      </w:r>
      <w:r>
        <w:rPr>
          <w:rFonts w:hint="eastAsia" w:ascii="仿宋" w:hAnsi="仿宋" w:eastAsia="仿宋" w:cs="仿宋"/>
          <w:b w:val="0"/>
          <w:bCs w:val="0"/>
          <w:i w:val="0"/>
          <w:iCs w:val="0"/>
          <w:caps w:val="0"/>
          <w:color w:val="222222"/>
          <w:spacing w:val="0"/>
          <w:sz w:val="44"/>
          <w:szCs w:val="44"/>
          <w:shd w:val="clear" w:color="auto"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75" w:lineRule="atLeast"/>
        <w:ind w:left="0" w:right="0" w:firstLine="420"/>
        <w:rPr>
          <w:rFonts w:hint="eastAsia" w:ascii="仿宋" w:hAnsi="仿宋" w:eastAsia="仿宋" w:cs="仿宋"/>
          <w:b w:val="0"/>
          <w:bCs w:val="0"/>
          <w:i w:val="0"/>
          <w:iCs w:val="0"/>
          <w:caps w:val="0"/>
          <w:color w:val="333333"/>
          <w:spacing w:val="0"/>
          <w:sz w:val="44"/>
          <w:szCs w:val="44"/>
          <w:shd w:val="clear" w:color="auto" w:fill="FFFFFF"/>
          <w:lang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75" w:lineRule="atLeast"/>
        <w:ind w:left="0" w:right="0" w:firstLine="420"/>
        <w:rPr>
          <w:rFonts w:hint="eastAsia" w:ascii="仿宋" w:hAnsi="仿宋" w:eastAsia="仿宋" w:cs="仿宋"/>
          <w:b w:val="0"/>
          <w:bCs w:val="0"/>
          <w:i w:val="0"/>
          <w:iCs w:val="0"/>
          <w:caps w:val="0"/>
          <w:color w:val="333333"/>
          <w:spacing w:val="0"/>
          <w:sz w:val="44"/>
          <w:szCs w:val="44"/>
          <w:shd w:val="clear" w:color="auto" w:fill="FFFFFF"/>
          <w:lang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75" w:lineRule="atLeast"/>
        <w:ind w:left="0" w:right="0" w:firstLine="420"/>
        <w:rPr>
          <w:rFonts w:hint="eastAsia" w:ascii="仿宋" w:hAnsi="仿宋" w:eastAsia="仿宋" w:cs="仿宋"/>
          <w:b w:val="0"/>
          <w:bCs w:val="0"/>
          <w:i w:val="0"/>
          <w:iCs w:val="0"/>
          <w:caps w:val="0"/>
          <w:color w:val="333333"/>
          <w:spacing w:val="0"/>
          <w:sz w:val="44"/>
          <w:szCs w:val="44"/>
          <w:shd w:val="clear" w:color="auto" w:fill="FFFFFF"/>
          <w:lang w:eastAsia="zh-CN"/>
        </w:rPr>
      </w:pPr>
      <w:r>
        <w:rPr>
          <w:rFonts w:hint="eastAsia" w:ascii="仿宋" w:hAnsi="仿宋" w:eastAsia="仿宋" w:cs="仿宋"/>
          <w:b w:val="0"/>
          <w:bCs w:val="0"/>
          <w:i w:val="0"/>
          <w:iCs w:val="0"/>
          <w:caps w:val="0"/>
          <w:color w:val="333333"/>
          <w:spacing w:val="0"/>
          <w:sz w:val="44"/>
          <w:szCs w:val="44"/>
          <w:shd w:val="clear" w:color="auto" w:fill="FFFFFF"/>
          <w:lang w:eastAsia="zh-CN"/>
        </w:rPr>
        <w:drawing>
          <wp:inline distT="0" distB="0" distL="114300" distR="114300">
            <wp:extent cx="5266690" cy="3235960"/>
            <wp:effectExtent l="0" t="0" r="10160" b="2540"/>
            <wp:docPr id="5" name="图片 5" descr="0f29cf1386cbc7f49cde68357f88d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f29cf1386cbc7f49cde68357f88d3a"/>
                    <pic:cNvPicPr>
                      <a:picLocks noChangeAspect="1"/>
                    </pic:cNvPicPr>
                  </pic:nvPicPr>
                  <pic:blipFill>
                    <a:blip r:embed="rId6"/>
                    <a:stretch>
                      <a:fillRect/>
                    </a:stretch>
                  </pic:blipFill>
                  <pic:spPr>
                    <a:xfrm>
                      <a:off x="0" y="0"/>
                      <a:ext cx="5266690" cy="323596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75" w:lineRule="atLeast"/>
        <w:ind w:left="0" w:right="0" w:firstLine="420"/>
        <w:rPr>
          <w:rFonts w:hint="eastAsia" w:ascii="仿宋" w:hAnsi="仿宋" w:eastAsia="仿宋" w:cs="仿宋"/>
          <w:b w:val="0"/>
          <w:bCs w:val="0"/>
          <w:i w:val="0"/>
          <w:iCs w:val="0"/>
          <w:caps w:val="0"/>
          <w:color w:val="333333"/>
          <w:spacing w:val="0"/>
          <w:sz w:val="44"/>
          <w:szCs w:val="44"/>
          <w:shd w:val="clear" w:color="auto" w:fill="FFFFFF"/>
          <w:lang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75" w:lineRule="atLeast"/>
        <w:ind w:left="0" w:right="0" w:firstLine="420"/>
        <w:rPr>
          <w:rFonts w:hint="eastAsia" w:ascii="仿宋" w:hAnsi="仿宋" w:eastAsia="仿宋" w:cs="仿宋"/>
          <w:b w:val="0"/>
          <w:bCs w:val="0"/>
          <w:i w:val="0"/>
          <w:iCs w:val="0"/>
          <w:caps w:val="0"/>
          <w:color w:val="333333"/>
          <w:spacing w:val="0"/>
          <w:sz w:val="44"/>
          <w:szCs w:val="44"/>
          <w:shd w:val="clear" w:color="auto" w:fill="FFFFFF"/>
          <w:lang w:eastAsia="zh-CN"/>
        </w:rPr>
      </w:pPr>
    </w:p>
    <w:p>
      <w:pPr>
        <w:pStyle w:val="2"/>
        <w:numPr>
          <w:ilvl w:val="0"/>
          <w:numId w:val="0"/>
        </w:numPr>
        <w:ind w:leftChars="0"/>
        <w:jc w:val="left"/>
        <w:rPr>
          <w:rFonts w:hint="eastAsia" w:ascii="仿宋" w:hAnsi="仿宋" w:eastAsia="仿宋" w:cs="仿宋"/>
          <w:b/>
          <w:bCs/>
          <w:i w:val="0"/>
          <w:iCs w:val="0"/>
          <w:caps w:val="0"/>
          <w:color w:val="333333"/>
          <w:spacing w:val="0"/>
          <w:sz w:val="44"/>
          <w:szCs w:val="44"/>
          <w:shd w:val="clear" w:color="auto" w:fill="FFFFFF"/>
          <w:lang w:val="en-US" w:eastAsia="zh-CN"/>
        </w:rPr>
      </w:pPr>
      <w:r>
        <w:rPr>
          <w:rFonts w:hint="eastAsia" w:ascii="仿宋" w:hAnsi="仿宋" w:eastAsia="仿宋" w:cs="仿宋"/>
          <w:b/>
          <w:bCs/>
          <w:i w:val="0"/>
          <w:iCs w:val="0"/>
          <w:caps w:val="0"/>
          <w:color w:val="333333"/>
          <w:spacing w:val="0"/>
          <w:sz w:val="44"/>
          <w:szCs w:val="44"/>
          <w:shd w:val="clear" w:color="auto" w:fill="FFFFFF"/>
          <w:lang w:val="en-US" w:eastAsia="zh-CN"/>
        </w:rPr>
        <w:t>4、行政村合并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75" w:lineRule="atLeast"/>
        <w:ind w:left="0" w:right="0" w:firstLine="420"/>
        <w:rPr>
          <w:rFonts w:hint="eastAsia" w:ascii="仿宋" w:hAnsi="仿宋" w:eastAsia="仿宋" w:cs="仿宋"/>
          <w:b w:val="0"/>
          <w:bCs w:val="0"/>
          <w:sz w:val="44"/>
          <w:szCs w:val="44"/>
          <w:lang w:val="en-US" w:eastAsia="zh-CN"/>
        </w:rPr>
      </w:pPr>
      <w:r>
        <w:rPr>
          <w:rFonts w:hint="eastAsia" w:ascii="仿宋" w:hAnsi="仿宋" w:eastAsia="仿宋" w:cs="仿宋"/>
          <w:b w:val="0"/>
          <w:bCs w:val="0"/>
          <w:sz w:val="44"/>
          <w:szCs w:val="44"/>
          <w:lang w:val="en-US" w:eastAsia="zh-CN"/>
        </w:rPr>
        <w:t>2006年6月份，田桥乡33个行政村合并成14个中心村。行政村合并加快推进了城乡一体化进程 ，增强了农村发展活力，整合了农村资源，推动了协调发展，提升了农村管理水平，对农村的长远发展具有重要的战略意义。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75" w:lineRule="atLeast"/>
        <w:ind w:left="0" w:right="0" w:firstLine="420"/>
        <w:rPr>
          <w:rFonts w:hint="eastAsia" w:ascii="仿宋" w:hAnsi="仿宋" w:eastAsia="仿宋" w:cs="仿宋"/>
          <w:b w:val="0"/>
          <w:bCs w:val="0"/>
          <w:sz w:val="44"/>
          <w:szCs w:val="44"/>
          <w:lang w:val="en-US" w:eastAsia="zh-CN"/>
        </w:rPr>
      </w:pPr>
      <w:r>
        <w:rPr>
          <w:rFonts w:hint="eastAsia" w:ascii="仿宋" w:hAnsi="仿宋" w:eastAsia="仿宋" w:cs="仿宋"/>
          <w:b w:val="0"/>
          <w:bCs w:val="0"/>
          <w:sz w:val="44"/>
          <w:szCs w:val="44"/>
          <w:lang w:val="en-US" w:eastAsia="zh-CN"/>
        </w:rPr>
        <w:drawing>
          <wp:inline distT="0" distB="0" distL="114300" distR="114300">
            <wp:extent cx="5472430" cy="5374640"/>
            <wp:effectExtent l="0" t="0" r="13970" b="16510"/>
            <wp:docPr id="12" name="图片 12" descr="3d4fb263a16b78fe15cba37be4a8d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d4fb263a16b78fe15cba37be4a8db1"/>
                    <pic:cNvPicPr>
                      <a:picLocks noChangeAspect="1"/>
                    </pic:cNvPicPr>
                  </pic:nvPicPr>
                  <pic:blipFill>
                    <a:blip r:embed="rId7"/>
                    <a:stretch>
                      <a:fillRect/>
                    </a:stretch>
                  </pic:blipFill>
                  <pic:spPr>
                    <a:xfrm>
                      <a:off x="0" y="0"/>
                      <a:ext cx="5472430" cy="5374640"/>
                    </a:xfrm>
                    <a:prstGeom prst="rect">
                      <a:avLst/>
                    </a:prstGeom>
                  </pic:spPr>
                </pic:pic>
              </a:graphicData>
            </a:graphic>
          </wp:inline>
        </w:drawing>
      </w:r>
    </w:p>
    <w:p>
      <w:pPr>
        <w:numPr>
          <w:ilvl w:val="0"/>
          <w:numId w:val="0"/>
        </w:numPr>
        <w:ind w:leftChars="0"/>
        <w:rPr>
          <w:rFonts w:hint="eastAsia" w:ascii="仿宋" w:hAnsi="仿宋" w:eastAsia="仿宋" w:cs="仿宋"/>
          <w:b/>
          <w:bCs/>
          <w:i w:val="0"/>
          <w:iCs w:val="0"/>
          <w:caps w:val="0"/>
          <w:color w:val="191919"/>
          <w:spacing w:val="0"/>
          <w:sz w:val="44"/>
          <w:szCs w:val="44"/>
          <w:shd w:val="clear" w:color="auto" w:fill="FFFFFF"/>
          <w:lang w:val="en-US" w:eastAsia="zh-CN"/>
        </w:rPr>
      </w:pPr>
    </w:p>
    <w:p>
      <w:pPr>
        <w:numPr>
          <w:ilvl w:val="0"/>
          <w:numId w:val="1"/>
        </w:numPr>
        <w:ind w:leftChars="0"/>
        <w:rPr>
          <w:rFonts w:hint="eastAsia" w:ascii="仿宋" w:hAnsi="仿宋" w:eastAsia="仿宋" w:cs="仿宋"/>
          <w:b/>
          <w:bCs/>
          <w:i w:val="0"/>
          <w:iCs w:val="0"/>
          <w:caps w:val="0"/>
          <w:color w:val="191919"/>
          <w:spacing w:val="0"/>
          <w:sz w:val="44"/>
          <w:szCs w:val="44"/>
          <w:shd w:val="clear" w:color="auto" w:fill="FFFFFF"/>
          <w:lang w:val="en-US" w:eastAsia="zh-CN"/>
        </w:rPr>
      </w:pPr>
      <w:r>
        <w:rPr>
          <w:rFonts w:hint="eastAsia" w:ascii="仿宋" w:hAnsi="仿宋" w:eastAsia="仿宋" w:cs="仿宋"/>
          <w:b/>
          <w:bCs/>
          <w:i w:val="0"/>
          <w:iCs w:val="0"/>
          <w:caps w:val="0"/>
          <w:color w:val="191919"/>
          <w:spacing w:val="0"/>
          <w:sz w:val="44"/>
          <w:szCs w:val="44"/>
          <w:shd w:val="clear" w:color="auto" w:fill="FFFFFF"/>
          <w:lang w:val="en-US" w:eastAsia="zh-CN"/>
        </w:rPr>
        <w:t>建成第一个自来水厂</w:t>
      </w:r>
    </w:p>
    <w:p>
      <w:pPr>
        <w:pStyle w:val="2"/>
        <w:numPr>
          <w:numId w:val="0"/>
        </w:numPr>
        <w:ind w:firstLine="880" w:firstLineChars="200"/>
        <w:jc w:val="both"/>
        <w:rPr>
          <w:rFonts w:hint="eastAsia" w:ascii="仿宋" w:hAnsi="仿宋" w:eastAsia="仿宋" w:cs="仿宋"/>
          <w:b w:val="0"/>
          <w:bCs w:val="0"/>
          <w:i w:val="0"/>
          <w:iCs w:val="0"/>
          <w:caps w:val="0"/>
          <w:color w:val="191919"/>
          <w:spacing w:val="0"/>
          <w:sz w:val="44"/>
          <w:szCs w:val="44"/>
          <w:shd w:val="clear" w:fill="FFFFFF"/>
          <w:lang w:eastAsia="zh-CN"/>
        </w:rPr>
      </w:pPr>
      <w:r>
        <w:rPr>
          <w:rFonts w:hint="eastAsia"/>
          <w:b w:val="0"/>
          <w:bCs w:val="0"/>
          <w:sz w:val="44"/>
          <w:szCs w:val="44"/>
          <w:lang w:val="en-US" w:eastAsia="zh-CN"/>
        </w:rPr>
        <w:t>2008年4月，田桥乡在前王楼村建成了第一个自来水厂。从此辖区群众喝上了干净的水、放心的水，</w:t>
      </w:r>
      <w:r>
        <w:rPr>
          <w:rFonts w:hint="eastAsia" w:ascii="仿宋" w:hAnsi="仿宋" w:eastAsia="仿宋" w:cs="仿宋"/>
          <w:b w:val="0"/>
          <w:bCs w:val="0"/>
          <w:i w:val="0"/>
          <w:iCs w:val="0"/>
          <w:caps w:val="0"/>
          <w:color w:val="191919"/>
          <w:spacing w:val="0"/>
          <w:sz w:val="44"/>
          <w:szCs w:val="44"/>
          <w:shd w:val="clear" w:fill="FFFFFF"/>
        </w:rPr>
        <w:t>提升了农民的生活品质</w:t>
      </w:r>
      <w:r>
        <w:rPr>
          <w:rFonts w:hint="eastAsia" w:ascii="仿宋" w:hAnsi="仿宋" w:eastAsia="仿宋" w:cs="仿宋"/>
          <w:b w:val="0"/>
          <w:bCs w:val="0"/>
          <w:i w:val="0"/>
          <w:iCs w:val="0"/>
          <w:caps w:val="0"/>
          <w:color w:val="191919"/>
          <w:spacing w:val="0"/>
          <w:sz w:val="44"/>
          <w:szCs w:val="44"/>
          <w:shd w:val="clear" w:fill="FFFFFF"/>
          <w:lang w:eastAsia="zh-CN"/>
        </w:rPr>
        <w:t>。保障了人民群众的身体健康和生命安全。</w:t>
      </w:r>
    </w:p>
    <w:p>
      <w:pPr>
        <w:rPr>
          <w:rFonts w:hint="eastAsia"/>
          <w:sz w:val="44"/>
          <w:szCs w:val="44"/>
          <w:lang w:val="en-US" w:eastAsia="zh-CN"/>
        </w:rPr>
      </w:pPr>
    </w:p>
    <w:p>
      <w:pPr>
        <w:numPr>
          <w:ilvl w:val="0"/>
          <w:numId w:val="0"/>
        </w:numPr>
        <w:ind w:leftChars="0"/>
        <w:rPr>
          <w:rFonts w:hint="eastAsia" w:ascii="仿宋" w:hAnsi="仿宋" w:eastAsia="仿宋" w:cs="仿宋"/>
          <w:b/>
          <w:bCs/>
          <w:i w:val="0"/>
          <w:iCs w:val="0"/>
          <w:caps w:val="0"/>
          <w:color w:val="191919"/>
          <w:spacing w:val="0"/>
          <w:sz w:val="44"/>
          <w:szCs w:val="44"/>
          <w:shd w:val="clear" w:color="auto" w:fill="FFFFFF"/>
          <w:lang w:val="en-US" w:eastAsia="zh-CN"/>
        </w:rPr>
      </w:pPr>
      <w:r>
        <w:rPr>
          <w:rFonts w:hint="eastAsia" w:ascii="仿宋" w:hAnsi="仿宋" w:eastAsia="仿宋" w:cs="仿宋"/>
          <w:b/>
          <w:bCs/>
          <w:i w:val="0"/>
          <w:iCs w:val="0"/>
          <w:caps w:val="0"/>
          <w:color w:val="191919"/>
          <w:spacing w:val="0"/>
          <w:sz w:val="44"/>
          <w:szCs w:val="44"/>
          <w:shd w:val="clear" w:color="auto" w:fill="FFFFFF"/>
          <w:lang w:val="en-US" w:eastAsia="zh-CN"/>
        </w:rPr>
        <w:drawing>
          <wp:inline distT="0" distB="0" distL="114300" distR="114300">
            <wp:extent cx="5472430" cy="5596255"/>
            <wp:effectExtent l="0" t="0" r="13970" b="4445"/>
            <wp:docPr id="21" name="图片 21" descr="f3c21599d69dd64b06176fc3ca00d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3c21599d69dd64b06176fc3ca00d79"/>
                    <pic:cNvPicPr>
                      <a:picLocks noChangeAspect="1"/>
                    </pic:cNvPicPr>
                  </pic:nvPicPr>
                  <pic:blipFill>
                    <a:blip r:embed="rId8"/>
                    <a:stretch>
                      <a:fillRect/>
                    </a:stretch>
                  </pic:blipFill>
                  <pic:spPr>
                    <a:xfrm>
                      <a:off x="0" y="0"/>
                      <a:ext cx="5472430" cy="5596255"/>
                    </a:xfrm>
                    <a:prstGeom prst="rect">
                      <a:avLst/>
                    </a:prstGeom>
                  </pic:spPr>
                </pic:pic>
              </a:graphicData>
            </a:graphic>
          </wp:inline>
        </w:drawing>
      </w:r>
    </w:p>
    <w:p>
      <w:pPr>
        <w:numPr>
          <w:ilvl w:val="0"/>
          <w:numId w:val="0"/>
        </w:numPr>
        <w:ind w:leftChars="0"/>
        <w:rPr>
          <w:rFonts w:hint="eastAsia" w:ascii="仿宋" w:hAnsi="仿宋" w:eastAsia="仿宋" w:cs="仿宋"/>
          <w:b/>
          <w:bCs/>
          <w:i w:val="0"/>
          <w:iCs w:val="0"/>
          <w:caps w:val="0"/>
          <w:color w:val="191919"/>
          <w:spacing w:val="0"/>
          <w:sz w:val="44"/>
          <w:szCs w:val="44"/>
          <w:shd w:val="clear" w:color="auto" w:fill="FFFFFF"/>
          <w:lang w:val="en-US" w:eastAsia="zh-CN"/>
        </w:rPr>
      </w:pPr>
    </w:p>
    <w:p>
      <w:pPr>
        <w:numPr>
          <w:ilvl w:val="0"/>
          <w:numId w:val="0"/>
        </w:numPr>
        <w:ind w:leftChars="0"/>
        <w:rPr>
          <w:rFonts w:hint="eastAsia" w:ascii="仿宋" w:hAnsi="仿宋" w:eastAsia="仿宋" w:cs="仿宋"/>
          <w:b/>
          <w:bCs/>
          <w:i w:val="0"/>
          <w:iCs w:val="0"/>
          <w:caps w:val="0"/>
          <w:color w:val="191919"/>
          <w:spacing w:val="0"/>
          <w:sz w:val="44"/>
          <w:szCs w:val="44"/>
          <w:shd w:val="clear" w:color="auto" w:fill="FFFFFF"/>
          <w:lang w:val="en-US" w:eastAsia="zh-CN"/>
        </w:rPr>
      </w:pPr>
    </w:p>
    <w:p>
      <w:pPr>
        <w:numPr>
          <w:ilvl w:val="0"/>
          <w:numId w:val="0"/>
        </w:numPr>
        <w:ind w:leftChars="0"/>
        <w:rPr>
          <w:rFonts w:hint="eastAsia" w:ascii="仿宋" w:hAnsi="仿宋" w:eastAsia="仿宋" w:cs="仿宋"/>
          <w:b/>
          <w:bCs/>
          <w:i w:val="0"/>
          <w:iCs w:val="0"/>
          <w:caps w:val="0"/>
          <w:color w:val="191919"/>
          <w:spacing w:val="0"/>
          <w:sz w:val="44"/>
          <w:szCs w:val="44"/>
          <w:shd w:val="clear" w:color="auto" w:fill="FFFFFF"/>
          <w:lang w:val="en-US" w:eastAsia="zh-CN"/>
        </w:rPr>
      </w:pPr>
      <w:r>
        <w:rPr>
          <w:rFonts w:hint="eastAsia" w:ascii="仿宋" w:hAnsi="仿宋" w:eastAsia="仿宋" w:cs="仿宋"/>
          <w:b/>
          <w:bCs/>
          <w:i w:val="0"/>
          <w:iCs w:val="0"/>
          <w:caps w:val="0"/>
          <w:color w:val="191919"/>
          <w:spacing w:val="0"/>
          <w:sz w:val="44"/>
          <w:szCs w:val="44"/>
          <w:shd w:val="clear" w:color="auto" w:fill="FFFFFF"/>
          <w:lang w:val="en-US" w:eastAsia="zh-CN"/>
        </w:rPr>
        <w:t>6、建成第一个乡村扶贫产业</w:t>
      </w:r>
    </w:p>
    <w:p>
      <w:pPr>
        <w:ind w:firstLine="880" w:firstLineChars="200"/>
        <w:rPr>
          <w:rFonts w:hint="eastAsia" w:ascii="仿宋" w:hAnsi="仿宋" w:eastAsia="仿宋" w:cs="仿宋"/>
          <w:b w:val="0"/>
          <w:bCs w:val="0"/>
          <w:sz w:val="44"/>
          <w:szCs w:val="44"/>
          <w:lang w:eastAsia="zh-CN"/>
        </w:rPr>
      </w:pPr>
      <w:r>
        <w:rPr>
          <w:rFonts w:hint="eastAsia" w:ascii="仿宋" w:hAnsi="仿宋" w:eastAsia="仿宋" w:cs="仿宋"/>
          <w:b w:val="0"/>
          <w:bCs w:val="0"/>
          <w:i w:val="0"/>
          <w:iCs w:val="0"/>
          <w:caps w:val="0"/>
          <w:color w:val="191919"/>
          <w:spacing w:val="0"/>
          <w:sz w:val="44"/>
          <w:szCs w:val="44"/>
          <w:shd w:val="clear" w:color="auto" w:fill="FFFFFF"/>
          <w:lang w:val="en-US" w:eastAsia="zh-CN"/>
        </w:rPr>
        <w:t>2009年6月，田桥街道蒋寨居委会村民蒋友福建成了田桥乡规模最大的养猪场，</w:t>
      </w:r>
      <w:r>
        <w:rPr>
          <w:rFonts w:hint="eastAsia" w:ascii="仿宋" w:hAnsi="仿宋" w:eastAsia="仿宋" w:cs="仿宋"/>
          <w:b w:val="0"/>
          <w:bCs w:val="0"/>
          <w:sz w:val="44"/>
          <w:szCs w:val="44"/>
          <w:lang w:eastAsia="zh-CN"/>
        </w:rPr>
        <w:t>由于掌握了养猪技术，又遇到了好的市场行情，近几年他获得了丰富利润，至目前</w:t>
      </w:r>
      <w:r>
        <w:rPr>
          <w:rFonts w:hint="eastAsia" w:ascii="仿宋" w:hAnsi="仿宋" w:eastAsia="仿宋" w:cs="仿宋"/>
          <w:b w:val="0"/>
          <w:bCs w:val="0"/>
          <w:sz w:val="44"/>
          <w:szCs w:val="44"/>
        </w:rPr>
        <w:t>猪</w:t>
      </w:r>
      <w:r>
        <w:rPr>
          <w:rFonts w:hint="eastAsia" w:ascii="仿宋" w:hAnsi="仿宋" w:eastAsia="仿宋" w:cs="仿宋"/>
          <w:b w:val="0"/>
          <w:bCs w:val="0"/>
          <w:sz w:val="44"/>
          <w:szCs w:val="44"/>
          <w:lang w:eastAsia="zh-CN"/>
        </w:rPr>
        <w:t>的</w:t>
      </w:r>
      <w:r>
        <w:rPr>
          <w:rFonts w:hint="eastAsia" w:ascii="仿宋" w:hAnsi="仿宋" w:eastAsia="仿宋" w:cs="仿宋"/>
          <w:b w:val="0"/>
          <w:bCs w:val="0"/>
          <w:sz w:val="44"/>
          <w:szCs w:val="44"/>
        </w:rPr>
        <w:t>存栏</w:t>
      </w:r>
      <w:r>
        <w:rPr>
          <w:rFonts w:hint="eastAsia" w:ascii="仿宋" w:hAnsi="仿宋" w:eastAsia="仿宋" w:cs="仿宋"/>
          <w:b w:val="0"/>
          <w:bCs w:val="0"/>
          <w:sz w:val="44"/>
          <w:szCs w:val="44"/>
          <w:lang w:eastAsia="zh-CN"/>
        </w:rPr>
        <w:t>已达到</w:t>
      </w:r>
      <w:r>
        <w:rPr>
          <w:rFonts w:hint="eastAsia" w:ascii="仿宋" w:hAnsi="仿宋" w:eastAsia="仿宋" w:cs="仿宋"/>
          <w:b w:val="0"/>
          <w:bCs w:val="0"/>
          <w:sz w:val="44"/>
          <w:szCs w:val="44"/>
        </w:rPr>
        <w:t>2300</w:t>
      </w:r>
      <w:r>
        <w:rPr>
          <w:rFonts w:hint="eastAsia" w:ascii="仿宋" w:hAnsi="仿宋" w:eastAsia="仿宋" w:cs="仿宋"/>
          <w:b w:val="0"/>
          <w:bCs w:val="0"/>
          <w:sz w:val="44"/>
          <w:szCs w:val="44"/>
          <w:lang w:eastAsia="zh-CN"/>
        </w:rPr>
        <w:t>多</w:t>
      </w:r>
      <w:r>
        <w:rPr>
          <w:rFonts w:hint="eastAsia" w:ascii="仿宋" w:hAnsi="仿宋" w:eastAsia="仿宋" w:cs="仿宋"/>
          <w:b w:val="0"/>
          <w:bCs w:val="0"/>
          <w:sz w:val="44"/>
          <w:szCs w:val="44"/>
        </w:rPr>
        <w:t>头</w:t>
      </w:r>
      <w:r>
        <w:rPr>
          <w:rFonts w:hint="eastAsia" w:ascii="仿宋" w:hAnsi="仿宋" w:eastAsia="仿宋" w:cs="仿宋"/>
          <w:b w:val="0"/>
          <w:bCs w:val="0"/>
          <w:sz w:val="44"/>
          <w:szCs w:val="44"/>
          <w:lang w:eastAsia="zh-CN"/>
        </w:rPr>
        <w:t>。他走上了技术化、规模化养殖之路，</w:t>
      </w:r>
      <w:r>
        <w:rPr>
          <w:rFonts w:hint="eastAsia" w:ascii="仿宋" w:hAnsi="仿宋" w:eastAsia="仿宋" w:cs="仿宋"/>
          <w:b w:val="0"/>
          <w:bCs w:val="0"/>
          <w:i w:val="0"/>
          <w:caps w:val="0"/>
          <w:color w:val="333333"/>
          <w:spacing w:val="8"/>
          <w:sz w:val="44"/>
          <w:szCs w:val="44"/>
          <w:shd w:val="clear" w:color="auto" w:fill="FFFFFF"/>
          <w:lang w:eastAsia="zh-CN"/>
        </w:rPr>
        <w:t>他致富不忘相邻，自</w:t>
      </w:r>
      <w:r>
        <w:rPr>
          <w:rFonts w:hint="eastAsia" w:ascii="仿宋" w:hAnsi="仿宋" w:eastAsia="仿宋" w:cs="仿宋"/>
          <w:b w:val="0"/>
          <w:bCs w:val="0"/>
          <w:i w:val="0"/>
          <w:caps w:val="0"/>
          <w:color w:val="333333"/>
          <w:spacing w:val="8"/>
          <w:sz w:val="44"/>
          <w:szCs w:val="44"/>
          <w:shd w:val="clear" w:color="auto" w:fill="FFFFFF"/>
          <w:lang w:val="en-US" w:eastAsia="zh-CN"/>
        </w:rPr>
        <w:t>2016年以来，</w:t>
      </w:r>
      <w:r>
        <w:rPr>
          <w:rFonts w:hint="eastAsia" w:ascii="仿宋" w:hAnsi="仿宋" w:eastAsia="仿宋" w:cs="仿宋"/>
          <w:b w:val="0"/>
          <w:bCs w:val="0"/>
          <w:sz w:val="44"/>
          <w:szCs w:val="44"/>
          <w:lang w:eastAsia="zh-CN"/>
        </w:rPr>
        <w:t>他先后为辖区贫困群众安排就业岗位</w:t>
      </w:r>
      <w:r>
        <w:rPr>
          <w:rFonts w:hint="eastAsia" w:ascii="仿宋" w:hAnsi="仿宋" w:eastAsia="仿宋" w:cs="仿宋"/>
          <w:b w:val="0"/>
          <w:bCs w:val="0"/>
          <w:sz w:val="44"/>
          <w:szCs w:val="44"/>
          <w:lang w:val="en-US" w:eastAsia="zh-CN"/>
        </w:rPr>
        <w:t>260多人次</w:t>
      </w:r>
      <w:r>
        <w:rPr>
          <w:rFonts w:hint="eastAsia" w:ascii="仿宋" w:hAnsi="仿宋" w:eastAsia="仿宋" w:cs="仿宋"/>
          <w:b w:val="0"/>
          <w:bCs w:val="0"/>
          <w:sz w:val="44"/>
          <w:szCs w:val="44"/>
          <w:lang w:eastAsia="zh-CN"/>
        </w:rPr>
        <w:t>，通过以传带帮、传授技能、提升就业能力，所带动的贫困户都走上了致富路。</w:t>
      </w:r>
    </w:p>
    <w:p>
      <w:pPr>
        <w:ind w:firstLine="880" w:firstLineChars="200"/>
        <w:rPr>
          <w:rFonts w:hint="eastAsia" w:ascii="仿宋" w:hAnsi="仿宋" w:eastAsia="仿宋" w:cs="仿宋"/>
          <w:b w:val="0"/>
          <w:bCs w:val="0"/>
          <w:sz w:val="44"/>
          <w:szCs w:val="44"/>
          <w:lang w:eastAsia="zh-CN"/>
        </w:rPr>
      </w:pPr>
      <w:r>
        <w:rPr>
          <w:rFonts w:hint="eastAsia" w:ascii="仿宋" w:hAnsi="仿宋" w:eastAsia="仿宋" w:cs="仿宋"/>
          <w:b w:val="0"/>
          <w:bCs w:val="0"/>
          <w:sz w:val="44"/>
          <w:szCs w:val="44"/>
          <w:lang w:eastAsia="zh-CN"/>
        </w:rPr>
        <w:drawing>
          <wp:inline distT="0" distB="0" distL="114300" distR="114300">
            <wp:extent cx="5472430" cy="3818890"/>
            <wp:effectExtent l="0" t="0" r="13970" b="10160"/>
            <wp:docPr id="17" name="图片 17" descr="048bf36146b281950f7893aabf7b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48bf36146b281950f7893aabf7b452"/>
                    <pic:cNvPicPr>
                      <a:picLocks noChangeAspect="1"/>
                    </pic:cNvPicPr>
                  </pic:nvPicPr>
                  <pic:blipFill>
                    <a:blip r:embed="rId9"/>
                    <a:stretch>
                      <a:fillRect/>
                    </a:stretch>
                  </pic:blipFill>
                  <pic:spPr>
                    <a:xfrm>
                      <a:off x="0" y="0"/>
                      <a:ext cx="5472430" cy="3818890"/>
                    </a:xfrm>
                    <a:prstGeom prst="rect">
                      <a:avLst/>
                    </a:prstGeom>
                  </pic:spPr>
                </pic:pic>
              </a:graphicData>
            </a:graphic>
          </wp:inline>
        </w:drawing>
      </w:r>
    </w:p>
    <w:p>
      <w:pPr>
        <w:ind w:firstLine="883" w:firstLineChars="200"/>
        <w:rPr>
          <w:rFonts w:hint="eastAsia" w:ascii="仿宋" w:hAnsi="仿宋" w:eastAsia="仿宋" w:cs="仿宋"/>
          <w:b/>
          <w:bCs/>
          <w:i w:val="0"/>
          <w:iCs w:val="0"/>
          <w:caps w:val="0"/>
          <w:color w:val="333333"/>
          <w:spacing w:val="0"/>
          <w:sz w:val="44"/>
          <w:szCs w:val="44"/>
          <w:shd w:val="clear" w:color="auto" w:fill="FFFFFF"/>
          <w:lang w:val="en-US" w:eastAsia="zh-CN"/>
        </w:rPr>
      </w:pPr>
      <w:r>
        <w:rPr>
          <w:rFonts w:hint="eastAsia" w:ascii="仿宋" w:hAnsi="仿宋" w:eastAsia="仿宋" w:cs="仿宋"/>
          <w:b/>
          <w:bCs/>
          <w:i w:val="0"/>
          <w:iCs w:val="0"/>
          <w:caps w:val="0"/>
          <w:color w:val="333333"/>
          <w:spacing w:val="0"/>
          <w:sz w:val="44"/>
          <w:szCs w:val="44"/>
          <w:shd w:val="clear" w:color="auto" w:fill="FFFFFF"/>
          <w:lang w:val="en-US" w:eastAsia="zh-CN"/>
        </w:rPr>
        <w:t>7、第一个扶贫驻村工作队</w:t>
      </w:r>
    </w:p>
    <w:p>
      <w:pPr>
        <w:ind w:firstLine="880" w:firstLineChars="200"/>
        <w:rPr>
          <w:rFonts w:hint="eastAsia" w:ascii="仿宋" w:hAnsi="仿宋" w:eastAsia="仿宋" w:cs="仿宋"/>
          <w:b w:val="0"/>
          <w:bCs w:val="0"/>
          <w:i w:val="0"/>
          <w:iCs w:val="0"/>
          <w:caps w:val="0"/>
          <w:color w:val="333333"/>
          <w:spacing w:val="0"/>
          <w:sz w:val="44"/>
          <w:szCs w:val="44"/>
          <w:shd w:val="clear" w:color="auto" w:fill="FFFFFF"/>
          <w:lang w:val="en-US" w:eastAsia="zh-CN"/>
        </w:rPr>
      </w:pPr>
      <w:r>
        <w:rPr>
          <w:rFonts w:hint="eastAsia" w:ascii="仿宋" w:hAnsi="仿宋" w:eastAsia="仿宋" w:cs="仿宋"/>
          <w:b w:val="0"/>
          <w:bCs w:val="0"/>
          <w:i w:val="0"/>
          <w:iCs w:val="0"/>
          <w:caps w:val="0"/>
          <w:color w:val="333333"/>
          <w:spacing w:val="0"/>
          <w:sz w:val="44"/>
          <w:szCs w:val="44"/>
          <w:shd w:val="clear" w:color="auto" w:fill="FFFFFF"/>
          <w:lang w:val="en-US" w:eastAsia="zh-CN"/>
        </w:rPr>
        <w:t>2015年6月份，田桥街道大谢居委会和前王楼社区两个贫困村迎来第一个扶贫驻村工作队。协助和指导社居“两委”开展贫困户识别和建档立卡工作，确保贫固户评定公平、公开、公正，帮助社居“两委”制定和实施脱贫计划，抓好扶贫项目落实，促进贫困村、贫困户脱贫致富，帮助选准发展路子培育农民合作社，增加村集体收入，增强“造血”功能。</w:t>
      </w:r>
    </w:p>
    <w:p>
      <w:pPr>
        <w:pStyle w:val="2"/>
        <w:rPr>
          <w:rFonts w:hint="eastAsia"/>
          <w:sz w:val="44"/>
          <w:szCs w:val="44"/>
          <w:lang w:val="en-US" w:eastAsia="zh-CN"/>
        </w:rPr>
      </w:pPr>
      <w:r>
        <w:rPr>
          <w:rFonts w:hint="eastAsia"/>
          <w:sz w:val="44"/>
          <w:szCs w:val="44"/>
          <w:lang w:val="en-US" w:eastAsia="zh-CN"/>
        </w:rPr>
        <w:drawing>
          <wp:inline distT="0" distB="0" distL="114300" distR="114300">
            <wp:extent cx="5472430" cy="4723130"/>
            <wp:effectExtent l="0" t="0" r="13970" b="1270"/>
            <wp:docPr id="20" name="图片 20" descr="19e04892e7ea905823944e540d9c1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9e04892e7ea905823944e540d9c18f"/>
                    <pic:cNvPicPr>
                      <a:picLocks noChangeAspect="1"/>
                    </pic:cNvPicPr>
                  </pic:nvPicPr>
                  <pic:blipFill>
                    <a:blip r:embed="rId10"/>
                    <a:stretch>
                      <a:fillRect/>
                    </a:stretch>
                  </pic:blipFill>
                  <pic:spPr>
                    <a:xfrm>
                      <a:off x="0" y="0"/>
                      <a:ext cx="5472430" cy="4723130"/>
                    </a:xfrm>
                    <a:prstGeom prst="rect">
                      <a:avLst/>
                    </a:prstGeom>
                  </pic:spPr>
                </pic:pic>
              </a:graphicData>
            </a:graphic>
          </wp:inline>
        </w:drawing>
      </w:r>
    </w:p>
    <w:p>
      <w:pPr>
        <w:pStyle w:val="2"/>
        <w:numPr>
          <w:ilvl w:val="0"/>
          <w:numId w:val="0"/>
        </w:numPr>
        <w:ind w:left="320" w:leftChars="0"/>
        <w:jc w:val="left"/>
        <w:rPr>
          <w:rFonts w:hint="eastAsia" w:ascii="仿宋" w:hAnsi="仿宋" w:eastAsia="仿宋" w:cs="仿宋"/>
          <w:b/>
          <w:bCs/>
          <w:sz w:val="44"/>
          <w:szCs w:val="44"/>
          <w:lang w:val="en-US" w:eastAsia="zh-CN"/>
        </w:rPr>
      </w:pPr>
      <w:r>
        <w:rPr>
          <w:rFonts w:hint="eastAsia" w:ascii="仿宋" w:hAnsi="仿宋" w:eastAsia="仿宋" w:cs="仿宋"/>
          <w:b/>
          <w:bCs/>
          <w:sz w:val="44"/>
          <w:szCs w:val="44"/>
          <w:lang w:val="en-US" w:eastAsia="zh-CN"/>
        </w:rPr>
        <w:t>8、村里开始建文化广场</w:t>
      </w:r>
    </w:p>
    <w:p>
      <w:pPr>
        <w:pStyle w:val="2"/>
        <w:ind w:firstLine="880" w:firstLineChars="200"/>
        <w:jc w:val="left"/>
        <w:rPr>
          <w:rFonts w:hint="eastAsia" w:ascii="仿宋" w:hAnsi="仿宋" w:eastAsia="仿宋" w:cs="仿宋"/>
          <w:b w:val="0"/>
          <w:bCs w:val="0"/>
          <w:i w:val="0"/>
          <w:iCs w:val="0"/>
          <w:caps w:val="0"/>
          <w:color w:val="333333"/>
          <w:spacing w:val="0"/>
          <w:sz w:val="44"/>
          <w:szCs w:val="44"/>
          <w:shd w:val="clear" w:color="auto" w:fill="FFFFFF"/>
          <w:lang w:eastAsia="zh-CN"/>
        </w:rPr>
      </w:pPr>
      <w:r>
        <w:rPr>
          <w:rFonts w:hint="eastAsia" w:ascii="仿宋" w:hAnsi="仿宋" w:eastAsia="仿宋" w:cs="仿宋"/>
          <w:b w:val="0"/>
          <w:bCs w:val="0"/>
          <w:sz w:val="44"/>
          <w:szCs w:val="44"/>
          <w:lang w:val="en-US" w:eastAsia="zh-CN"/>
        </w:rPr>
        <w:t>2016年8月份，田桥街道在大谢居委会开始建第一个文化广场。</w:t>
      </w:r>
      <w:r>
        <w:rPr>
          <w:rFonts w:hint="eastAsia" w:ascii="仿宋" w:hAnsi="仿宋" w:eastAsia="仿宋" w:cs="仿宋"/>
          <w:b w:val="0"/>
          <w:bCs w:val="0"/>
          <w:i w:val="0"/>
          <w:iCs w:val="0"/>
          <w:caps w:val="0"/>
          <w:color w:val="333333"/>
          <w:spacing w:val="0"/>
          <w:sz w:val="44"/>
          <w:szCs w:val="44"/>
          <w:shd w:val="clear" w:color="auto" w:fill="FFFFFF"/>
        </w:rPr>
        <w:t>这</w:t>
      </w:r>
      <w:r>
        <w:rPr>
          <w:rFonts w:hint="eastAsia" w:ascii="仿宋" w:hAnsi="仿宋" w:eastAsia="仿宋" w:cs="仿宋"/>
          <w:b w:val="0"/>
          <w:bCs w:val="0"/>
          <w:i w:val="0"/>
          <w:iCs w:val="0"/>
          <w:caps w:val="0"/>
          <w:color w:val="333333"/>
          <w:spacing w:val="0"/>
          <w:sz w:val="44"/>
          <w:szCs w:val="44"/>
          <w:shd w:val="clear" w:color="auto" w:fill="FFFFFF"/>
          <w:lang w:eastAsia="zh-CN"/>
        </w:rPr>
        <w:t>是</w:t>
      </w:r>
      <w:r>
        <w:rPr>
          <w:rFonts w:hint="eastAsia" w:ascii="仿宋" w:hAnsi="仿宋" w:eastAsia="仿宋" w:cs="仿宋"/>
          <w:b w:val="0"/>
          <w:bCs w:val="0"/>
          <w:i w:val="0"/>
          <w:iCs w:val="0"/>
          <w:caps w:val="0"/>
          <w:color w:val="333333"/>
          <w:spacing w:val="0"/>
          <w:sz w:val="44"/>
          <w:szCs w:val="44"/>
          <w:shd w:val="clear" w:color="auto" w:fill="FFFFFF"/>
        </w:rPr>
        <w:t>一项重要</w:t>
      </w:r>
      <w:r>
        <w:rPr>
          <w:rFonts w:hint="eastAsia" w:ascii="仿宋" w:hAnsi="仿宋" w:eastAsia="仿宋" w:cs="仿宋"/>
          <w:b w:val="0"/>
          <w:bCs w:val="0"/>
          <w:i w:val="0"/>
          <w:iCs w:val="0"/>
          <w:caps w:val="0"/>
          <w:color w:val="333333"/>
          <w:spacing w:val="0"/>
          <w:sz w:val="44"/>
          <w:szCs w:val="44"/>
          <w:u w:val="none"/>
          <w:shd w:val="clear" w:color="auto" w:fill="FFFFFF"/>
        </w:rPr>
        <w:fldChar w:fldCharType="begin"/>
      </w:r>
      <w:r>
        <w:rPr>
          <w:rFonts w:hint="eastAsia" w:ascii="仿宋" w:hAnsi="仿宋" w:eastAsia="仿宋" w:cs="仿宋"/>
          <w:b w:val="0"/>
          <w:bCs w:val="0"/>
          <w:i w:val="0"/>
          <w:iCs w:val="0"/>
          <w:caps w:val="0"/>
          <w:color w:val="333333"/>
          <w:spacing w:val="0"/>
          <w:sz w:val="44"/>
          <w:szCs w:val="44"/>
          <w:u w:val="none"/>
          <w:shd w:val="clear" w:color="auto" w:fill="FFFFFF"/>
        </w:rPr>
        <w:instrText xml:space="preserve"> HYPERLINK "https://wenwen.sogou.com/s/?w=%E6%B0%91%E7%94%9F%E5%B7%A5%E7%A8%8B&amp;ch=ww.xqy.chain" \t "https://wenwen.sogou.com/z/_blank" </w:instrText>
      </w:r>
      <w:r>
        <w:rPr>
          <w:rFonts w:hint="eastAsia" w:ascii="仿宋" w:hAnsi="仿宋" w:eastAsia="仿宋" w:cs="仿宋"/>
          <w:b w:val="0"/>
          <w:bCs w:val="0"/>
          <w:i w:val="0"/>
          <w:iCs w:val="0"/>
          <w:caps w:val="0"/>
          <w:color w:val="333333"/>
          <w:spacing w:val="0"/>
          <w:sz w:val="44"/>
          <w:szCs w:val="44"/>
          <w:u w:val="none"/>
          <w:shd w:val="clear" w:color="auto" w:fill="FFFFFF"/>
        </w:rPr>
        <w:fldChar w:fldCharType="separate"/>
      </w:r>
      <w:r>
        <w:rPr>
          <w:rStyle w:val="6"/>
          <w:rFonts w:hint="eastAsia" w:ascii="仿宋" w:hAnsi="仿宋" w:eastAsia="仿宋" w:cs="仿宋"/>
          <w:b w:val="0"/>
          <w:bCs w:val="0"/>
          <w:i w:val="0"/>
          <w:iCs w:val="0"/>
          <w:caps w:val="0"/>
          <w:color w:val="333333"/>
          <w:spacing w:val="0"/>
          <w:sz w:val="44"/>
          <w:szCs w:val="44"/>
          <w:u w:val="none"/>
          <w:shd w:val="clear" w:color="auto" w:fill="FFFFFF"/>
        </w:rPr>
        <w:t>民生工程</w:t>
      </w:r>
      <w:r>
        <w:rPr>
          <w:rFonts w:hint="eastAsia" w:ascii="仿宋" w:hAnsi="仿宋" w:eastAsia="仿宋" w:cs="仿宋"/>
          <w:b w:val="0"/>
          <w:bCs w:val="0"/>
          <w:i w:val="0"/>
          <w:iCs w:val="0"/>
          <w:caps w:val="0"/>
          <w:color w:val="333333"/>
          <w:spacing w:val="0"/>
          <w:sz w:val="44"/>
          <w:szCs w:val="44"/>
          <w:u w:val="none"/>
          <w:shd w:val="clear" w:color="auto" w:fill="FFFFFF"/>
        </w:rPr>
        <w:fldChar w:fldCharType="end"/>
      </w:r>
      <w:r>
        <w:rPr>
          <w:rFonts w:hint="eastAsia" w:ascii="仿宋" w:hAnsi="仿宋" w:eastAsia="仿宋" w:cs="仿宋"/>
          <w:b w:val="0"/>
          <w:bCs w:val="0"/>
          <w:i w:val="0"/>
          <w:iCs w:val="0"/>
          <w:caps w:val="0"/>
          <w:color w:val="333333"/>
          <w:spacing w:val="0"/>
          <w:sz w:val="44"/>
          <w:szCs w:val="44"/>
          <w:u w:val="none"/>
          <w:shd w:val="clear" w:color="auto" w:fill="FFFFFF"/>
          <w:lang w:eastAsia="zh-CN"/>
        </w:rPr>
        <w:t>，街道主要负责人高度重视，切实把这项工作摆上重要议事日程</w:t>
      </w:r>
      <w:r>
        <w:rPr>
          <w:rFonts w:hint="eastAsia" w:ascii="仿宋" w:hAnsi="仿宋" w:eastAsia="仿宋" w:cs="仿宋"/>
          <w:b w:val="0"/>
          <w:bCs w:val="0"/>
          <w:i w:val="0"/>
          <w:iCs w:val="0"/>
          <w:caps w:val="0"/>
          <w:color w:val="333333"/>
          <w:spacing w:val="0"/>
          <w:sz w:val="44"/>
          <w:szCs w:val="44"/>
          <w:shd w:val="clear" w:color="auto" w:fill="FFFFFF"/>
          <w:lang w:eastAsia="zh-CN"/>
        </w:rPr>
        <w:t>，该项目建成后，</w:t>
      </w:r>
      <w:r>
        <w:rPr>
          <w:rFonts w:hint="eastAsia" w:ascii="仿宋" w:hAnsi="仿宋" w:eastAsia="仿宋" w:cs="仿宋"/>
          <w:b w:val="0"/>
          <w:bCs w:val="0"/>
          <w:sz w:val="44"/>
          <w:szCs w:val="44"/>
          <w:lang w:val="en-US" w:eastAsia="zh-CN"/>
        </w:rPr>
        <w:t>农民在农闲时间，在那里健身、娱乐、跳广场舞，</w:t>
      </w:r>
      <w:r>
        <w:rPr>
          <w:rFonts w:hint="eastAsia" w:ascii="仿宋" w:hAnsi="仿宋" w:eastAsia="仿宋" w:cs="仿宋"/>
          <w:b w:val="0"/>
          <w:bCs w:val="0"/>
          <w:i w:val="0"/>
          <w:iCs w:val="0"/>
          <w:caps w:val="0"/>
          <w:color w:val="333333"/>
          <w:spacing w:val="0"/>
          <w:sz w:val="44"/>
          <w:szCs w:val="44"/>
          <w:shd w:val="clear" w:color="auto" w:fill="FFFFFF"/>
          <w:lang w:eastAsia="zh-CN"/>
        </w:rPr>
        <w:t>丰富了群众精神文化生活。</w:t>
      </w:r>
      <w:r>
        <w:rPr>
          <w:rFonts w:hint="eastAsia" w:ascii="仿宋" w:hAnsi="仿宋" w:eastAsia="仿宋" w:cs="仿宋"/>
          <w:b w:val="0"/>
          <w:bCs w:val="0"/>
          <w:i w:val="0"/>
          <w:iCs w:val="0"/>
          <w:caps w:val="0"/>
          <w:color w:val="333333"/>
          <w:spacing w:val="0"/>
          <w:sz w:val="44"/>
          <w:szCs w:val="44"/>
          <w:shd w:val="clear" w:color="auto" w:fill="FFFFFF"/>
          <w:lang w:eastAsia="zh-CN"/>
        </w:rPr>
        <w:drawing>
          <wp:inline distT="0" distB="0" distL="114300" distR="114300">
            <wp:extent cx="5472430" cy="5803265"/>
            <wp:effectExtent l="0" t="0" r="13970" b="6985"/>
            <wp:docPr id="11" name="图片 11" descr="b0bc3279b96ee21353779bd95e6c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0bc3279b96ee21353779bd95e6c582"/>
                    <pic:cNvPicPr>
                      <a:picLocks noChangeAspect="1"/>
                    </pic:cNvPicPr>
                  </pic:nvPicPr>
                  <pic:blipFill>
                    <a:blip r:embed="rId11"/>
                    <a:stretch>
                      <a:fillRect/>
                    </a:stretch>
                  </pic:blipFill>
                  <pic:spPr>
                    <a:xfrm>
                      <a:off x="0" y="0"/>
                      <a:ext cx="5472430" cy="5803265"/>
                    </a:xfrm>
                    <a:prstGeom prst="rect">
                      <a:avLst/>
                    </a:prstGeom>
                  </pic:spPr>
                </pic:pic>
              </a:graphicData>
            </a:graphic>
          </wp:inline>
        </w:drawing>
      </w:r>
    </w:p>
    <w:p>
      <w:pPr>
        <w:pStyle w:val="2"/>
        <w:numPr>
          <w:ilvl w:val="0"/>
          <w:numId w:val="0"/>
        </w:numPr>
        <w:ind w:leftChars="0"/>
        <w:jc w:val="left"/>
        <w:rPr>
          <w:rFonts w:hint="eastAsia" w:ascii="仿宋" w:hAnsi="仿宋" w:eastAsia="仿宋" w:cs="仿宋"/>
          <w:b/>
          <w:bCs/>
          <w:sz w:val="44"/>
          <w:szCs w:val="44"/>
          <w:lang w:val="en-US" w:eastAsia="zh-CN"/>
        </w:rPr>
      </w:pPr>
      <w:r>
        <w:rPr>
          <w:rFonts w:hint="eastAsia" w:ascii="仿宋" w:hAnsi="仿宋" w:eastAsia="仿宋" w:cs="仿宋"/>
          <w:b/>
          <w:bCs/>
          <w:sz w:val="44"/>
          <w:szCs w:val="44"/>
          <w:lang w:val="en-US" w:eastAsia="zh-CN"/>
        </w:rPr>
        <w:t>9、村村通硬化路</w:t>
      </w:r>
    </w:p>
    <w:p>
      <w:pPr>
        <w:numPr>
          <w:ilvl w:val="0"/>
          <w:numId w:val="0"/>
        </w:numPr>
        <w:ind w:leftChars="0" w:firstLine="880" w:firstLineChars="200"/>
        <w:rPr>
          <w:rFonts w:hint="eastAsia" w:ascii="仿宋" w:hAnsi="仿宋" w:eastAsia="仿宋" w:cs="仿宋"/>
          <w:b w:val="0"/>
          <w:bCs w:val="0"/>
          <w:sz w:val="44"/>
          <w:szCs w:val="44"/>
          <w:lang w:val="en-US" w:eastAsia="zh-CN"/>
        </w:rPr>
      </w:pPr>
      <w:r>
        <w:rPr>
          <w:rFonts w:hint="eastAsia" w:ascii="仿宋" w:hAnsi="仿宋" w:eastAsia="仿宋" w:cs="仿宋"/>
          <w:b w:val="0"/>
          <w:bCs w:val="0"/>
          <w:sz w:val="44"/>
          <w:szCs w:val="44"/>
          <w:lang w:val="en-US" w:eastAsia="zh-CN"/>
        </w:rPr>
        <w:t>2016年8月，田桥街道实现了村村通硬化路。农村道路硬化改善了村容容貌，道路变得干净平坦，环境变得整洁美丽，极大地方便了群众的出行，发展了地方经济。</w:t>
      </w:r>
    </w:p>
    <w:p>
      <w:pPr>
        <w:pStyle w:val="2"/>
        <w:rPr>
          <w:rFonts w:hint="eastAsia"/>
          <w:sz w:val="44"/>
          <w:szCs w:val="44"/>
          <w:lang w:val="en-US" w:eastAsia="zh-CN"/>
        </w:rPr>
      </w:pPr>
      <w:r>
        <w:rPr>
          <w:rFonts w:hint="eastAsia"/>
          <w:sz w:val="44"/>
          <w:szCs w:val="44"/>
          <w:lang w:val="en-US" w:eastAsia="zh-CN"/>
        </w:rPr>
        <w:drawing>
          <wp:inline distT="0" distB="0" distL="114300" distR="114300">
            <wp:extent cx="5472430" cy="6470650"/>
            <wp:effectExtent l="0" t="0" r="13970" b="6350"/>
            <wp:docPr id="13" name="图片 13" descr="c3389b53dd213011b21cbc87ef56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3389b53dd213011b21cbc87ef56964"/>
                    <pic:cNvPicPr>
                      <a:picLocks noChangeAspect="1"/>
                    </pic:cNvPicPr>
                  </pic:nvPicPr>
                  <pic:blipFill>
                    <a:blip r:embed="rId12"/>
                    <a:stretch>
                      <a:fillRect/>
                    </a:stretch>
                  </pic:blipFill>
                  <pic:spPr>
                    <a:xfrm>
                      <a:off x="0" y="0"/>
                      <a:ext cx="5472430" cy="6470650"/>
                    </a:xfrm>
                    <a:prstGeom prst="rect">
                      <a:avLst/>
                    </a:prstGeom>
                  </pic:spPr>
                </pic:pic>
              </a:graphicData>
            </a:graphic>
          </wp:inline>
        </w:drawing>
      </w:r>
    </w:p>
    <w:p>
      <w:pPr>
        <w:numPr>
          <w:ilvl w:val="0"/>
          <w:numId w:val="0"/>
        </w:numPr>
        <w:rPr>
          <w:rFonts w:hint="eastAsia" w:ascii="仿宋" w:hAnsi="仿宋" w:eastAsia="仿宋" w:cs="仿宋"/>
          <w:b/>
          <w:bCs/>
          <w:sz w:val="44"/>
          <w:szCs w:val="44"/>
          <w:lang w:val="en-US" w:eastAsia="zh-CN"/>
        </w:rPr>
      </w:pPr>
      <w:r>
        <w:rPr>
          <w:rFonts w:hint="eastAsia" w:ascii="仿宋" w:hAnsi="仿宋" w:eastAsia="仿宋" w:cs="仿宋"/>
          <w:b/>
          <w:bCs/>
          <w:sz w:val="44"/>
          <w:szCs w:val="44"/>
          <w:lang w:val="en-US" w:eastAsia="zh-CN"/>
        </w:rPr>
        <w:t>10、实施第一批城市森林带项目</w:t>
      </w:r>
    </w:p>
    <w:p>
      <w:pPr>
        <w:numPr>
          <w:ilvl w:val="0"/>
          <w:numId w:val="0"/>
        </w:numPr>
        <w:ind w:firstLine="880" w:firstLineChars="200"/>
        <w:jc w:val="both"/>
        <w:rPr>
          <w:rFonts w:hint="eastAsia" w:ascii="仿宋" w:hAnsi="仿宋" w:eastAsia="仿宋" w:cs="仿宋"/>
          <w:b w:val="0"/>
          <w:bCs w:val="0"/>
          <w:sz w:val="44"/>
          <w:szCs w:val="44"/>
          <w:lang w:eastAsia="zh-CN"/>
        </w:rPr>
      </w:pPr>
      <w:r>
        <w:rPr>
          <w:rFonts w:hint="eastAsia" w:ascii="仿宋" w:hAnsi="仿宋" w:eastAsia="仿宋" w:cs="仿宋"/>
          <w:b w:val="0"/>
          <w:bCs w:val="0"/>
          <w:sz w:val="44"/>
          <w:szCs w:val="44"/>
          <w:lang w:val="en-US" w:eastAsia="zh-CN"/>
        </w:rPr>
        <w:t>2016年12月份，田桥街道建成城市森林带面积4200多亩，涉及沈泉、代营、八里、李营、前王、大王、满楼七个社居。</w:t>
      </w:r>
      <w:r>
        <w:rPr>
          <w:rFonts w:hint="eastAsia" w:ascii="仿宋" w:hAnsi="仿宋" w:eastAsia="仿宋" w:cs="仿宋"/>
          <w:b w:val="0"/>
          <w:bCs w:val="0"/>
          <w:sz w:val="44"/>
          <w:szCs w:val="44"/>
        </w:rPr>
        <w:t>城市森林</w:t>
      </w:r>
      <w:r>
        <w:rPr>
          <w:rFonts w:hint="eastAsia" w:ascii="仿宋" w:hAnsi="仿宋" w:eastAsia="仿宋" w:cs="仿宋"/>
          <w:b w:val="0"/>
          <w:bCs w:val="0"/>
          <w:sz w:val="44"/>
          <w:szCs w:val="44"/>
          <w:lang w:eastAsia="zh-CN"/>
        </w:rPr>
        <w:t>带</w:t>
      </w:r>
      <w:r>
        <w:rPr>
          <w:rFonts w:hint="eastAsia" w:ascii="仿宋" w:hAnsi="仿宋" w:eastAsia="仿宋" w:cs="仿宋"/>
          <w:b w:val="0"/>
          <w:bCs w:val="0"/>
          <w:sz w:val="44"/>
          <w:szCs w:val="44"/>
        </w:rPr>
        <w:t>以其丰富的自然、人文景观，良好的生态环境，以及优越的保健功能</w:t>
      </w:r>
      <w:r>
        <w:rPr>
          <w:rFonts w:hint="eastAsia" w:ascii="仿宋" w:hAnsi="仿宋" w:eastAsia="仿宋" w:cs="仿宋"/>
          <w:b w:val="0"/>
          <w:bCs w:val="0"/>
          <w:sz w:val="44"/>
          <w:szCs w:val="44"/>
          <w:lang w:eastAsia="zh-CN"/>
        </w:rPr>
        <w:t>受到广大群众的青睐</w:t>
      </w:r>
      <w:r>
        <w:rPr>
          <w:rFonts w:hint="eastAsia" w:ascii="仿宋" w:hAnsi="仿宋" w:eastAsia="仿宋" w:cs="仿宋"/>
          <w:b w:val="0"/>
          <w:bCs w:val="0"/>
          <w:sz w:val="44"/>
          <w:szCs w:val="44"/>
        </w:rPr>
        <w:t>，人们</w:t>
      </w:r>
      <w:r>
        <w:rPr>
          <w:rFonts w:hint="eastAsia" w:ascii="仿宋" w:hAnsi="仿宋" w:eastAsia="仿宋" w:cs="仿宋"/>
          <w:b w:val="0"/>
          <w:bCs w:val="0"/>
          <w:sz w:val="44"/>
          <w:szCs w:val="44"/>
          <w:lang w:eastAsia="zh-CN"/>
        </w:rPr>
        <w:t>经常</w:t>
      </w:r>
      <w:r>
        <w:rPr>
          <w:rFonts w:hint="eastAsia" w:ascii="仿宋" w:hAnsi="仿宋" w:eastAsia="仿宋" w:cs="仿宋"/>
          <w:b w:val="0"/>
          <w:bCs w:val="0"/>
          <w:sz w:val="44"/>
          <w:szCs w:val="44"/>
        </w:rPr>
        <w:t>到森林</w:t>
      </w:r>
      <w:r>
        <w:rPr>
          <w:rFonts w:hint="eastAsia" w:ascii="仿宋" w:hAnsi="仿宋" w:eastAsia="仿宋" w:cs="仿宋"/>
          <w:b w:val="0"/>
          <w:bCs w:val="0"/>
          <w:sz w:val="44"/>
          <w:szCs w:val="44"/>
          <w:lang w:eastAsia="zh-CN"/>
        </w:rPr>
        <w:t>带</w:t>
      </w:r>
      <w:r>
        <w:rPr>
          <w:rFonts w:hint="eastAsia" w:ascii="仿宋" w:hAnsi="仿宋" w:eastAsia="仿宋" w:cs="仿宋"/>
          <w:b w:val="0"/>
          <w:bCs w:val="0"/>
          <w:sz w:val="44"/>
          <w:szCs w:val="44"/>
        </w:rPr>
        <w:t>中去减压放松，健身康体。改善人居环境</w:t>
      </w:r>
      <w:r>
        <w:rPr>
          <w:rFonts w:hint="eastAsia" w:ascii="仿宋" w:hAnsi="仿宋" w:eastAsia="仿宋" w:cs="仿宋"/>
          <w:b w:val="0"/>
          <w:bCs w:val="0"/>
          <w:sz w:val="44"/>
          <w:szCs w:val="44"/>
          <w:lang w:eastAsia="zh-CN"/>
        </w:rPr>
        <w:t>。</w:t>
      </w:r>
    </w:p>
    <w:p>
      <w:pPr>
        <w:pStyle w:val="2"/>
        <w:rPr>
          <w:rFonts w:hint="eastAsia"/>
          <w:sz w:val="44"/>
          <w:szCs w:val="44"/>
          <w:lang w:eastAsia="zh-CN"/>
        </w:rPr>
      </w:pPr>
      <w:r>
        <w:rPr>
          <w:rFonts w:hint="eastAsia" w:ascii="仿宋" w:hAnsi="仿宋" w:eastAsia="仿宋" w:cs="仿宋"/>
          <w:b w:val="0"/>
          <w:bCs w:val="0"/>
          <w:sz w:val="44"/>
          <w:szCs w:val="44"/>
          <w:lang w:eastAsia="zh-CN"/>
        </w:rPr>
        <w:drawing>
          <wp:inline distT="0" distB="0" distL="114300" distR="114300">
            <wp:extent cx="5472430" cy="5262880"/>
            <wp:effectExtent l="0" t="0" r="13970" b="13970"/>
            <wp:docPr id="15" name="图片 15" descr="f18b61ff709bdabe864150ffdb38c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18b61ff709bdabe864150ffdb38c05"/>
                    <pic:cNvPicPr>
                      <a:picLocks noChangeAspect="1"/>
                    </pic:cNvPicPr>
                  </pic:nvPicPr>
                  <pic:blipFill>
                    <a:blip r:embed="rId13"/>
                    <a:stretch>
                      <a:fillRect/>
                    </a:stretch>
                  </pic:blipFill>
                  <pic:spPr>
                    <a:xfrm>
                      <a:off x="0" y="0"/>
                      <a:ext cx="5472430" cy="5262880"/>
                    </a:xfrm>
                    <a:prstGeom prst="rect">
                      <a:avLst/>
                    </a:prstGeom>
                  </pic:spPr>
                </pic:pic>
              </a:graphicData>
            </a:graphic>
          </wp:inline>
        </w:drawing>
      </w:r>
    </w:p>
    <w:p>
      <w:pPr>
        <w:numPr>
          <w:ilvl w:val="0"/>
          <w:numId w:val="0"/>
        </w:numPr>
        <w:jc w:val="both"/>
        <w:rPr>
          <w:rFonts w:hint="eastAsia" w:ascii="仿宋" w:hAnsi="仿宋" w:eastAsia="仿宋" w:cs="仿宋"/>
          <w:b/>
          <w:bCs/>
          <w:sz w:val="44"/>
          <w:szCs w:val="44"/>
          <w:lang w:val="en-US" w:eastAsia="zh-CN"/>
        </w:rPr>
      </w:pPr>
      <w:r>
        <w:rPr>
          <w:rFonts w:hint="eastAsia" w:ascii="仿宋" w:hAnsi="仿宋" w:eastAsia="仿宋" w:cs="仿宋"/>
          <w:b/>
          <w:bCs/>
          <w:sz w:val="44"/>
          <w:szCs w:val="44"/>
          <w:lang w:val="en-US" w:eastAsia="zh-CN"/>
        </w:rPr>
        <w:t>11、实施751绿化提升项目</w:t>
      </w:r>
    </w:p>
    <w:p>
      <w:pPr>
        <w:pStyle w:val="2"/>
        <w:numPr>
          <w:ilvl w:val="0"/>
          <w:numId w:val="0"/>
        </w:numPr>
        <w:ind w:leftChars="0" w:firstLine="880" w:firstLineChars="200"/>
        <w:jc w:val="both"/>
        <w:rPr>
          <w:rFonts w:hint="eastAsia" w:ascii="仿宋" w:hAnsi="仿宋" w:eastAsia="仿宋" w:cs="仿宋"/>
          <w:b w:val="0"/>
          <w:bCs w:val="0"/>
          <w:sz w:val="44"/>
          <w:szCs w:val="44"/>
          <w:lang w:val="en-US" w:eastAsia="zh-CN"/>
        </w:rPr>
      </w:pPr>
      <w:r>
        <w:rPr>
          <w:rFonts w:hint="eastAsia" w:ascii="仿宋" w:hAnsi="仿宋" w:eastAsia="仿宋" w:cs="仿宋"/>
          <w:b w:val="0"/>
          <w:bCs w:val="0"/>
          <w:sz w:val="44"/>
          <w:szCs w:val="44"/>
          <w:lang w:val="en-US" w:eastAsia="zh-CN"/>
        </w:rPr>
        <w:t>2017年5月份，田桥街道在流鞍河沿岸和古沈大道西侧实施了751绿化提升项目，共涉及李营、前刘寨、孙庄、前王楼四个社居。该项目建成后，空气变得更加清新，生活环境更加适宜，居民心情更加愉快，群众幸福生活指数大大提升。</w:t>
      </w:r>
    </w:p>
    <w:p>
      <w:pPr>
        <w:pStyle w:val="2"/>
        <w:jc w:val="left"/>
        <w:rPr>
          <w:rFonts w:hint="eastAsia" w:ascii="仿宋" w:hAnsi="仿宋" w:eastAsia="仿宋" w:cs="仿宋"/>
          <w:b w:val="0"/>
          <w:bCs w:val="0"/>
          <w:i w:val="0"/>
          <w:iCs w:val="0"/>
          <w:caps w:val="0"/>
          <w:color w:val="333333"/>
          <w:spacing w:val="0"/>
          <w:sz w:val="44"/>
          <w:szCs w:val="44"/>
          <w:shd w:val="clear" w:color="auto" w:fill="FFFFFF"/>
          <w:lang w:eastAsia="zh-CN"/>
        </w:rPr>
      </w:pPr>
      <w:r>
        <w:rPr>
          <w:rFonts w:hint="eastAsia" w:ascii="仿宋" w:hAnsi="仿宋" w:eastAsia="仿宋" w:cs="仿宋"/>
          <w:b w:val="0"/>
          <w:bCs w:val="0"/>
          <w:i w:val="0"/>
          <w:iCs w:val="0"/>
          <w:caps w:val="0"/>
          <w:color w:val="333333"/>
          <w:spacing w:val="0"/>
          <w:sz w:val="44"/>
          <w:szCs w:val="44"/>
          <w:shd w:val="clear" w:color="auto" w:fill="FFFFFF"/>
          <w:lang w:eastAsia="zh-CN"/>
        </w:rPr>
        <w:drawing>
          <wp:inline distT="0" distB="0" distL="114300" distR="114300">
            <wp:extent cx="5472430" cy="5596255"/>
            <wp:effectExtent l="0" t="0" r="13970" b="4445"/>
            <wp:docPr id="16" name="图片 16" descr="191743aea1c5e65e2fcce1773ae18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91743aea1c5e65e2fcce1773ae18cc"/>
                    <pic:cNvPicPr>
                      <a:picLocks noChangeAspect="1"/>
                    </pic:cNvPicPr>
                  </pic:nvPicPr>
                  <pic:blipFill>
                    <a:blip r:embed="rId14"/>
                    <a:stretch>
                      <a:fillRect/>
                    </a:stretch>
                  </pic:blipFill>
                  <pic:spPr>
                    <a:xfrm>
                      <a:off x="0" y="0"/>
                      <a:ext cx="5472430" cy="5596255"/>
                    </a:xfrm>
                    <a:prstGeom prst="rect">
                      <a:avLst/>
                    </a:prstGeom>
                  </pic:spPr>
                </pic:pic>
              </a:graphicData>
            </a:graphic>
          </wp:inline>
        </w:drawing>
      </w:r>
    </w:p>
    <w:p>
      <w:pPr>
        <w:pStyle w:val="2"/>
        <w:jc w:val="left"/>
        <w:rPr>
          <w:rFonts w:hint="eastAsia" w:ascii="仿宋" w:hAnsi="仿宋" w:eastAsia="仿宋" w:cs="仿宋"/>
          <w:b/>
          <w:bCs/>
          <w:i w:val="0"/>
          <w:iCs w:val="0"/>
          <w:caps w:val="0"/>
          <w:color w:val="333333"/>
          <w:spacing w:val="0"/>
          <w:sz w:val="44"/>
          <w:szCs w:val="44"/>
          <w:shd w:val="clear" w:color="auto" w:fill="FFFFFF"/>
          <w:lang w:val="en-US" w:eastAsia="zh-CN"/>
        </w:rPr>
      </w:pPr>
      <w:r>
        <w:rPr>
          <w:rFonts w:hint="eastAsia" w:ascii="仿宋" w:hAnsi="仿宋" w:eastAsia="仿宋" w:cs="仿宋"/>
          <w:b/>
          <w:bCs/>
          <w:i w:val="0"/>
          <w:iCs w:val="0"/>
          <w:caps w:val="0"/>
          <w:color w:val="333333"/>
          <w:spacing w:val="0"/>
          <w:sz w:val="44"/>
          <w:szCs w:val="44"/>
          <w:shd w:val="clear" w:color="auto" w:fill="FFFFFF"/>
          <w:lang w:val="en-US" w:eastAsia="zh-CN"/>
        </w:rPr>
        <w:t>12、建成第一个扶贫车间</w:t>
      </w:r>
    </w:p>
    <w:p>
      <w:pPr>
        <w:pStyle w:val="2"/>
        <w:numPr>
          <w:ilvl w:val="0"/>
          <w:numId w:val="0"/>
        </w:numPr>
        <w:ind w:leftChars="0" w:firstLine="880" w:firstLineChars="200"/>
        <w:jc w:val="left"/>
        <w:rPr>
          <w:rFonts w:hint="eastAsia" w:ascii="仿宋" w:hAnsi="仿宋" w:eastAsia="仿宋" w:cs="仿宋"/>
          <w:b w:val="0"/>
          <w:bCs w:val="0"/>
          <w:i w:val="0"/>
          <w:iCs w:val="0"/>
          <w:caps w:val="0"/>
          <w:color w:val="191919"/>
          <w:spacing w:val="0"/>
          <w:sz w:val="44"/>
          <w:szCs w:val="44"/>
          <w:shd w:val="clear" w:color="auto" w:fill="FFFFFF"/>
        </w:rPr>
      </w:pPr>
      <w:r>
        <w:rPr>
          <w:rFonts w:hint="eastAsia" w:ascii="仿宋" w:hAnsi="仿宋" w:eastAsia="仿宋" w:cs="仿宋"/>
          <w:b w:val="0"/>
          <w:bCs w:val="0"/>
          <w:sz w:val="44"/>
          <w:szCs w:val="44"/>
          <w:lang w:val="en-US" w:eastAsia="zh-CN"/>
        </w:rPr>
        <w:t>2017年9月份，田桥街道</w:t>
      </w:r>
      <w:r>
        <w:rPr>
          <w:rFonts w:hint="eastAsia" w:ascii="仿宋" w:hAnsi="仿宋" w:eastAsia="仿宋" w:cs="仿宋"/>
          <w:b w:val="0"/>
          <w:bCs w:val="0"/>
          <w:i w:val="0"/>
          <w:iCs w:val="0"/>
          <w:caps w:val="0"/>
          <w:color w:val="333333"/>
          <w:spacing w:val="0"/>
          <w:sz w:val="44"/>
          <w:szCs w:val="44"/>
          <w:shd w:val="clear" w:color="auto" w:fill="FFFFFF"/>
          <w:lang w:val="en-US" w:eastAsia="zh-CN"/>
        </w:rPr>
        <w:t>建成第一个扶贫车间.</w:t>
      </w:r>
      <w:r>
        <w:rPr>
          <w:rFonts w:hint="eastAsia" w:ascii="仿宋" w:hAnsi="仿宋" w:eastAsia="仿宋" w:cs="仿宋"/>
          <w:b w:val="0"/>
          <w:bCs w:val="0"/>
          <w:i w:val="0"/>
          <w:iCs w:val="0"/>
          <w:caps w:val="0"/>
          <w:color w:val="191919"/>
          <w:spacing w:val="0"/>
          <w:sz w:val="44"/>
          <w:szCs w:val="44"/>
          <w:shd w:val="clear" w:color="auto" w:fill="FFFFFF"/>
          <w:lang w:eastAsia="zh-CN"/>
        </w:rPr>
        <w:t>扶贫</w:t>
      </w:r>
      <w:r>
        <w:rPr>
          <w:rFonts w:hint="eastAsia" w:ascii="仿宋" w:hAnsi="仿宋" w:eastAsia="仿宋" w:cs="仿宋"/>
          <w:b w:val="0"/>
          <w:bCs w:val="0"/>
          <w:i w:val="0"/>
          <w:iCs w:val="0"/>
          <w:caps w:val="0"/>
          <w:color w:val="191919"/>
          <w:spacing w:val="0"/>
          <w:sz w:val="44"/>
          <w:szCs w:val="44"/>
          <w:shd w:val="clear" w:color="auto" w:fill="FFFFFF"/>
        </w:rPr>
        <w:t>车间</w:t>
      </w:r>
      <w:r>
        <w:rPr>
          <w:rFonts w:hint="eastAsia" w:ascii="仿宋" w:hAnsi="仿宋" w:eastAsia="仿宋" w:cs="仿宋"/>
          <w:b w:val="0"/>
          <w:bCs w:val="0"/>
          <w:i w:val="0"/>
          <w:iCs w:val="0"/>
          <w:caps w:val="0"/>
          <w:color w:val="191919"/>
          <w:spacing w:val="0"/>
          <w:sz w:val="44"/>
          <w:szCs w:val="44"/>
          <w:shd w:val="clear" w:color="auto" w:fill="FFFFFF"/>
          <w:lang w:eastAsia="zh-CN"/>
        </w:rPr>
        <w:t>是</w:t>
      </w:r>
      <w:r>
        <w:rPr>
          <w:rFonts w:hint="eastAsia" w:ascii="仿宋" w:hAnsi="仿宋" w:eastAsia="仿宋" w:cs="仿宋"/>
          <w:b w:val="0"/>
          <w:bCs w:val="0"/>
          <w:i w:val="0"/>
          <w:iCs w:val="0"/>
          <w:caps w:val="0"/>
          <w:color w:val="191919"/>
          <w:spacing w:val="0"/>
          <w:sz w:val="44"/>
          <w:szCs w:val="44"/>
          <w:shd w:val="clear" w:color="auto" w:fill="FFFFFF"/>
        </w:rPr>
        <w:t>就业扶贫的重要载体，在脱贫攻坚全面建成小康社会中发挥着积极作用。</w:t>
      </w:r>
      <w:r>
        <w:rPr>
          <w:rFonts w:hint="eastAsia" w:ascii="仿宋" w:hAnsi="仿宋" w:eastAsia="仿宋" w:cs="仿宋"/>
          <w:b w:val="0"/>
          <w:bCs w:val="0"/>
          <w:i w:val="0"/>
          <w:iCs w:val="0"/>
          <w:caps w:val="0"/>
          <w:color w:val="191919"/>
          <w:spacing w:val="0"/>
          <w:sz w:val="44"/>
          <w:szCs w:val="44"/>
          <w:shd w:val="clear" w:color="auto" w:fill="FFFFFF"/>
          <w:lang w:eastAsia="zh-CN"/>
        </w:rPr>
        <w:t>该项目建成后</w:t>
      </w:r>
      <w:r>
        <w:rPr>
          <w:rFonts w:hint="eastAsia" w:ascii="仿宋" w:hAnsi="仿宋" w:eastAsia="仿宋" w:cs="仿宋"/>
          <w:b w:val="0"/>
          <w:bCs w:val="0"/>
          <w:i w:val="0"/>
          <w:iCs w:val="0"/>
          <w:caps w:val="0"/>
          <w:color w:val="191919"/>
          <w:spacing w:val="0"/>
          <w:sz w:val="44"/>
          <w:szCs w:val="44"/>
          <w:shd w:val="clear" w:color="auto" w:fill="FFFFFF"/>
        </w:rPr>
        <w:t>，逐步走出了一条企业发展与群众增收双赢的</w:t>
      </w:r>
      <w:r>
        <w:rPr>
          <w:rFonts w:hint="eastAsia" w:ascii="仿宋" w:hAnsi="仿宋" w:eastAsia="仿宋" w:cs="仿宋"/>
          <w:b w:val="0"/>
          <w:bCs w:val="0"/>
          <w:i w:val="0"/>
          <w:iCs w:val="0"/>
          <w:caps w:val="0"/>
          <w:color w:val="191919"/>
          <w:spacing w:val="0"/>
          <w:sz w:val="44"/>
          <w:szCs w:val="44"/>
          <w:shd w:val="clear" w:color="auto" w:fill="FFFFFF"/>
          <w:lang w:eastAsia="zh-CN"/>
        </w:rPr>
        <w:t>致富之路，</w:t>
      </w:r>
      <w:r>
        <w:rPr>
          <w:rFonts w:hint="eastAsia" w:ascii="仿宋" w:hAnsi="仿宋" w:eastAsia="仿宋" w:cs="仿宋"/>
          <w:b w:val="0"/>
          <w:bCs w:val="0"/>
          <w:i w:val="0"/>
          <w:iCs w:val="0"/>
          <w:caps w:val="0"/>
          <w:color w:val="191919"/>
          <w:spacing w:val="0"/>
          <w:sz w:val="44"/>
          <w:szCs w:val="44"/>
          <w:shd w:val="clear" w:color="auto" w:fill="FFFFFF"/>
        </w:rPr>
        <w:t>车间建在乡村，上班就在家门口。这种模式不仅有效地解决了企业招工难、稳工难等问题，也让不便外出务工的贫困人口在家门口灵活就业，为实现脱贫致富的新生活提供了稳定的经济收入保障。</w:t>
      </w:r>
    </w:p>
    <w:p>
      <w:pPr>
        <w:rPr>
          <w:rFonts w:hint="eastAsia" w:eastAsia="仿宋"/>
          <w:sz w:val="44"/>
          <w:szCs w:val="44"/>
          <w:lang w:eastAsia="zh-CN"/>
        </w:rPr>
      </w:pPr>
      <w:r>
        <w:rPr>
          <w:rFonts w:hint="eastAsia" w:eastAsia="仿宋"/>
          <w:sz w:val="44"/>
          <w:szCs w:val="44"/>
          <w:lang w:eastAsia="zh-CN"/>
        </w:rPr>
        <w:drawing>
          <wp:inline distT="0" distB="0" distL="114300" distR="114300">
            <wp:extent cx="5472430" cy="4184015"/>
            <wp:effectExtent l="0" t="0" r="13970" b="6985"/>
            <wp:docPr id="19" name="图片 19" descr="1b052574c39426fbc870c78fc4928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b052574c39426fbc870c78fc49286b"/>
                    <pic:cNvPicPr>
                      <a:picLocks noChangeAspect="1"/>
                    </pic:cNvPicPr>
                  </pic:nvPicPr>
                  <pic:blipFill>
                    <a:blip r:embed="rId15"/>
                    <a:stretch>
                      <a:fillRect/>
                    </a:stretch>
                  </pic:blipFill>
                  <pic:spPr>
                    <a:xfrm>
                      <a:off x="0" y="0"/>
                      <a:ext cx="5472430" cy="4184015"/>
                    </a:xfrm>
                    <a:prstGeom prst="rect">
                      <a:avLst/>
                    </a:prstGeom>
                  </pic:spPr>
                </pic:pic>
              </a:graphicData>
            </a:graphic>
          </wp:inline>
        </w:drawing>
      </w:r>
    </w:p>
    <w:p>
      <w:pPr>
        <w:pStyle w:val="2"/>
        <w:jc w:val="both"/>
        <w:rPr>
          <w:rFonts w:hint="eastAsia" w:ascii="仿宋" w:hAnsi="仿宋" w:eastAsia="仿宋" w:cs="仿宋"/>
          <w:b/>
          <w:bCs/>
          <w:sz w:val="44"/>
          <w:szCs w:val="44"/>
        </w:rPr>
      </w:pPr>
      <w:r>
        <w:rPr>
          <w:rFonts w:hint="eastAsia" w:ascii="仿宋" w:hAnsi="仿宋" w:eastAsia="仿宋" w:cs="仿宋"/>
          <w:b/>
          <w:bCs/>
          <w:sz w:val="44"/>
          <w:szCs w:val="44"/>
          <w:lang w:val="en-US" w:eastAsia="zh-CN"/>
        </w:rPr>
        <w:t>13、通城乡公交</w:t>
      </w:r>
    </w:p>
    <w:p>
      <w:pPr>
        <w:numPr>
          <w:ilvl w:val="0"/>
          <w:numId w:val="0"/>
        </w:numPr>
        <w:ind w:firstLine="880" w:firstLineChars="200"/>
        <w:rPr>
          <w:rFonts w:hint="eastAsia" w:ascii="仿宋" w:hAnsi="仿宋" w:eastAsia="仿宋" w:cs="仿宋"/>
          <w:b w:val="0"/>
          <w:bCs w:val="0"/>
          <w:i w:val="0"/>
          <w:iCs w:val="0"/>
          <w:caps w:val="0"/>
          <w:color w:val="333333"/>
          <w:spacing w:val="0"/>
          <w:sz w:val="44"/>
          <w:szCs w:val="44"/>
          <w:shd w:val="clear" w:color="auto" w:fill="FFFFFF"/>
          <w:lang w:eastAsia="zh-CN"/>
        </w:rPr>
      </w:pPr>
      <w:r>
        <w:rPr>
          <w:rFonts w:hint="eastAsia" w:ascii="仿宋" w:hAnsi="仿宋" w:eastAsia="仿宋" w:cs="仿宋"/>
          <w:b w:val="0"/>
          <w:bCs w:val="0"/>
          <w:i w:val="0"/>
          <w:iCs w:val="0"/>
          <w:caps w:val="0"/>
          <w:color w:val="333333"/>
          <w:spacing w:val="0"/>
          <w:sz w:val="44"/>
          <w:szCs w:val="44"/>
          <w:shd w:val="clear" w:color="auto" w:fill="FFFFFF"/>
          <w:lang w:val="en-US" w:eastAsia="zh-CN"/>
        </w:rPr>
        <w:t>2018年5月份，在田桥街道主要负责人的积极运作下，实现了通城乡公交，公交停车场就在街道对面，方便了街道辖区群众和工作人员出行，它</w:t>
      </w:r>
      <w:r>
        <w:rPr>
          <w:rFonts w:hint="eastAsia" w:ascii="仿宋" w:hAnsi="仿宋" w:eastAsia="仿宋" w:cs="仿宋"/>
          <w:b w:val="0"/>
          <w:bCs w:val="0"/>
          <w:i w:val="0"/>
          <w:iCs w:val="0"/>
          <w:caps w:val="0"/>
          <w:color w:val="333333"/>
          <w:spacing w:val="0"/>
          <w:sz w:val="44"/>
          <w:szCs w:val="44"/>
          <w:shd w:val="clear" w:color="auto" w:fill="FFFFFF"/>
        </w:rPr>
        <w:t>解决</w:t>
      </w:r>
      <w:r>
        <w:rPr>
          <w:rFonts w:hint="eastAsia" w:ascii="仿宋" w:hAnsi="仿宋" w:eastAsia="仿宋" w:cs="仿宋"/>
          <w:b w:val="0"/>
          <w:bCs w:val="0"/>
          <w:i w:val="0"/>
          <w:iCs w:val="0"/>
          <w:caps w:val="0"/>
          <w:color w:val="333333"/>
          <w:spacing w:val="0"/>
          <w:sz w:val="44"/>
          <w:szCs w:val="44"/>
          <w:shd w:val="clear" w:color="auto" w:fill="FFFFFF"/>
          <w:lang w:eastAsia="zh-CN"/>
        </w:rPr>
        <w:t>了</w:t>
      </w:r>
      <w:r>
        <w:rPr>
          <w:rFonts w:hint="eastAsia" w:ascii="仿宋" w:hAnsi="仿宋" w:eastAsia="仿宋" w:cs="仿宋"/>
          <w:b w:val="0"/>
          <w:bCs w:val="0"/>
          <w:i w:val="0"/>
          <w:iCs w:val="0"/>
          <w:caps w:val="0"/>
          <w:color w:val="333333"/>
          <w:spacing w:val="0"/>
          <w:sz w:val="44"/>
          <w:szCs w:val="44"/>
          <w:shd w:val="clear" w:color="auto" w:fill="FFFFFF"/>
        </w:rPr>
        <w:t>关系人民群众切身利益的现实问题，是建设资源节约型、环境友好型社会和实现可持续发展的重要途径</w:t>
      </w:r>
      <w:r>
        <w:rPr>
          <w:rFonts w:hint="eastAsia" w:ascii="仿宋" w:hAnsi="仿宋" w:eastAsia="仿宋" w:cs="仿宋"/>
          <w:b w:val="0"/>
          <w:bCs w:val="0"/>
          <w:i w:val="0"/>
          <w:iCs w:val="0"/>
          <w:caps w:val="0"/>
          <w:color w:val="333333"/>
          <w:spacing w:val="0"/>
          <w:sz w:val="44"/>
          <w:szCs w:val="44"/>
          <w:shd w:val="clear" w:color="auto" w:fill="FFFFFF"/>
          <w:lang w:eastAsia="zh-CN"/>
        </w:rPr>
        <w:t>。</w:t>
      </w:r>
    </w:p>
    <w:p>
      <w:pPr>
        <w:pStyle w:val="2"/>
        <w:rPr>
          <w:rFonts w:hint="eastAsia" w:ascii="仿宋" w:hAnsi="仿宋" w:eastAsia="仿宋" w:cs="仿宋"/>
          <w:b w:val="0"/>
          <w:bCs w:val="0"/>
          <w:sz w:val="44"/>
          <w:szCs w:val="44"/>
          <w:lang w:val="en-US" w:eastAsia="zh-CN"/>
        </w:rPr>
      </w:pPr>
      <w:r>
        <w:rPr>
          <w:rFonts w:hint="eastAsia" w:ascii="仿宋" w:hAnsi="仿宋" w:eastAsia="仿宋" w:cs="仿宋"/>
          <w:b w:val="0"/>
          <w:bCs w:val="0"/>
          <w:sz w:val="44"/>
          <w:szCs w:val="44"/>
          <w:lang w:val="en-US" w:eastAsia="zh-CN"/>
        </w:rPr>
        <w:drawing>
          <wp:inline distT="0" distB="0" distL="114300" distR="114300">
            <wp:extent cx="5266690" cy="5442585"/>
            <wp:effectExtent l="0" t="0" r="10160" b="5715"/>
            <wp:docPr id="10" name="图片 10" descr="63a82bfadc8111c551cd5359c3faa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3a82bfadc8111c551cd5359c3faa8c"/>
                    <pic:cNvPicPr>
                      <a:picLocks noChangeAspect="1"/>
                    </pic:cNvPicPr>
                  </pic:nvPicPr>
                  <pic:blipFill>
                    <a:blip r:embed="rId16"/>
                    <a:stretch>
                      <a:fillRect/>
                    </a:stretch>
                  </pic:blipFill>
                  <pic:spPr>
                    <a:xfrm>
                      <a:off x="0" y="0"/>
                      <a:ext cx="5266690" cy="5442585"/>
                    </a:xfrm>
                    <a:prstGeom prst="rect">
                      <a:avLst/>
                    </a:prstGeom>
                  </pic:spPr>
                </pic:pic>
              </a:graphicData>
            </a:graphic>
          </wp:inline>
        </w:drawing>
      </w:r>
    </w:p>
    <w:p>
      <w:pPr>
        <w:pStyle w:val="2"/>
        <w:numPr>
          <w:ilvl w:val="0"/>
          <w:numId w:val="0"/>
        </w:numPr>
        <w:ind w:left="320" w:leftChars="0"/>
        <w:jc w:val="left"/>
        <w:rPr>
          <w:rFonts w:hint="eastAsia" w:ascii="仿宋" w:hAnsi="仿宋" w:eastAsia="仿宋" w:cs="仿宋"/>
          <w:b/>
          <w:bCs/>
          <w:sz w:val="44"/>
          <w:szCs w:val="44"/>
          <w:lang w:val="en-US" w:eastAsia="zh-CN"/>
        </w:rPr>
      </w:pPr>
      <w:r>
        <w:rPr>
          <w:rFonts w:hint="eastAsia" w:ascii="仿宋" w:hAnsi="仿宋" w:eastAsia="仿宋" w:cs="仿宋"/>
          <w:b/>
          <w:bCs/>
          <w:sz w:val="44"/>
          <w:szCs w:val="44"/>
          <w:lang w:val="en-US" w:eastAsia="zh-CN"/>
        </w:rPr>
        <w:t>14、第一个开始亮化的居委会</w:t>
      </w:r>
    </w:p>
    <w:p>
      <w:pPr>
        <w:numPr>
          <w:ilvl w:val="0"/>
          <w:numId w:val="0"/>
        </w:numPr>
        <w:ind w:leftChars="0" w:firstLine="880" w:firstLineChars="200"/>
        <w:rPr>
          <w:rFonts w:hint="eastAsia" w:ascii="仿宋" w:hAnsi="仿宋" w:eastAsia="仿宋" w:cs="仿宋"/>
          <w:b w:val="0"/>
          <w:bCs w:val="0"/>
          <w:i w:val="0"/>
          <w:iCs w:val="0"/>
          <w:caps w:val="0"/>
          <w:color w:val="666666"/>
          <w:spacing w:val="0"/>
          <w:sz w:val="44"/>
          <w:szCs w:val="44"/>
          <w:shd w:val="clear" w:fill="FFFFFF"/>
          <w:lang w:eastAsia="zh-CN"/>
        </w:rPr>
      </w:pPr>
      <w:r>
        <w:rPr>
          <w:rFonts w:hint="eastAsia" w:ascii="仿宋" w:hAnsi="仿宋" w:eastAsia="仿宋" w:cs="仿宋"/>
          <w:b w:val="0"/>
          <w:bCs w:val="0"/>
          <w:sz w:val="44"/>
          <w:szCs w:val="44"/>
          <w:lang w:val="en-US" w:eastAsia="zh-CN"/>
        </w:rPr>
        <w:t>2018年6月，田桥街道大谢居委会实现辖区9个自然村主干道太阳能路灯全覆盖。</w:t>
      </w:r>
      <w:r>
        <w:rPr>
          <w:rFonts w:hint="eastAsia" w:ascii="仿宋" w:hAnsi="仿宋" w:eastAsia="仿宋" w:cs="仿宋"/>
          <w:b w:val="0"/>
          <w:bCs w:val="0"/>
          <w:i w:val="0"/>
          <w:iCs w:val="0"/>
          <w:caps w:val="0"/>
          <w:color w:val="666666"/>
          <w:spacing w:val="0"/>
          <w:sz w:val="44"/>
          <w:szCs w:val="44"/>
          <w:shd w:val="clear" w:fill="FFFFFF"/>
        </w:rPr>
        <w:t>太阳能路灯</w:t>
      </w:r>
      <w:r>
        <w:rPr>
          <w:rFonts w:hint="eastAsia" w:ascii="仿宋" w:hAnsi="仿宋" w:eastAsia="仿宋" w:cs="仿宋"/>
          <w:b w:val="0"/>
          <w:bCs w:val="0"/>
          <w:i w:val="0"/>
          <w:iCs w:val="0"/>
          <w:caps w:val="0"/>
          <w:color w:val="666666"/>
          <w:spacing w:val="0"/>
          <w:sz w:val="44"/>
          <w:szCs w:val="44"/>
          <w:shd w:val="clear" w:fill="FFFFFF"/>
          <w:lang w:eastAsia="zh-CN"/>
        </w:rPr>
        <w:t>具有</w:t>
      </w:r>
      <w:r>
        <w:rPr>
          <w:rFonts w:hint="eastAsia" w:ascii="仿宋" w:hAnsi="仿宋" w:eastAsia="仿宋" w:cs="仿宋"/>
          <w:b w:val="0"/>
          <w:bCs w:val="0"/>
          <w:i w:val="0"/>
          <w:iCs w:val="0"/>
          <w:caps w:val="0"/>
          <w:color w:val="666666"/>
          <w:spacing w:val="0"/>
          <w:sz w:val="44"/>
          <w:szCs w:val="44"/>
          <w:shd w:val="clear" w:fill="FFFFFF"/>
        </w:rPr>
        <w:t>节能、环保，安装方便，价格实惠</w:t>
      </w:r>
      <w:r>
        <w:rPr>
          <w:rFonts w:hint="eastAsia" w:ascii="仿宋" w:hAnsi="仿宋" w:eastAsia="仿宋" w:cs="仿宋"/>
          <w:b w:val="0"/>
          <w:bCs w:val="0"/>
          <w:i w:val="0"/>
          <w:iCs w:val="0"/>
          <w:caps w:val="0"/>
          <w:color w:val="666666"/>
          <w:spacing w:val="0"/>
          <w:sz w:val="44"/>
          <w:szCs w:val="44"/>
          <w:shd w:val="clear" w:fill="FFFFFF"/>
          <w:lang w:eastAsia="zh-CN"/>
        </w:rPr>
        <w:t>等特点，更重要的是方便了群众夜间出行，为辖区社会治安提供了安全保障。</w:t>
      </w:r>
    </w:p>
    <w:p>
      <w:pPr>
        <w:pStyle w:val="2"/>
        <w:rPr>
          <w:rFonts w:hint="eastAsia" w:ascii="仿宋" w:hAnsi="仿宋" w:eastAsia="仿宋" w:cs="仿宋"/>
          <w:b w:val="0"/>
          <w:bCs w:val="0"/>
          <w:sz w:val="44"/>
          <w:szCs w:val="44"/>
          <w:lang w:eastAsia="zh-CN"/>
        </w:rPr>
      </w:pPr>
      <w:r>
        <w:rPr>
          <w:rFonts w:hint="eastAsia" w:ascii="仿宋" w:hAnsi="仿宋" w:eastAsia="仿宋" w:cs="仿宋"/>
          <w:b w:val="0"/>
          <w:bCs w:val="0"/>
          <w:sz w:val="44"/>
          <w:szCs w:val="44"/>
          <w:lang w:eastAsia="zh-CN"/>
        </w:rPr>
        <w:drawing>
          <wp:inline distT="0" distB="0" distL="114300" distR="114300">
            <wp:extent cx="4979035" cy="5897880"/>
            <wp:effectExtent l="0" t="0" r="12065" b="7620"/>
            <wp:docPr id="1" name="图片 1" descr="a9b3f3c768c345ecd36b68937cc0a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9b3f3c768c345ecd36b68937cc0a54"/>
                    <pic:cNvPicPr>
                      <a:picLocks noChangeAspect="1"/>
                    </pic:cNvPicPr>
                  </pic:nvPicPr>
                  <pic:blipFill>
                    <a:blip r:embed="rId17"/>
                    <a:stretch>
                      <a:fillRect/>
                    </a:stretch>
                  </pic:blipFill>
                  <pic:spPr>
                    <a:xfrm>
                      <a:off x="0" y="0"/>
                      <a:ext cx="4979035" cy="5897880"/>
                    </a:xfrm>
                    <a:prstGeom prst="rect">
                      <a:avLst/>
                    </a:prstGeom>
                  </pic:spPr>
                </pic:pic>
              </a:graphicData>
            </a:graphic>
          </wp:inline>
        </w:drawing>
      </w:r>
    </w:p>
    <w:p>
      <w:pPr>
        <w:pStyle w:val="2"/>
        <w:numPr>
          <w:ilvl w:val="0"/>
          <w:numId w:val="0"/>
        </w:numPr>
        <w:ind w:left="320" w:leftChars="0"/>
        <w:jc w:val="left"/>
        <w:rPr>
          <w:rFonts w:hint="eastAsia" w:ascii="仿宋" w:hAnsi="仿宋" w:eastAsia="仿宋" w:cs="仿宋"/>
          <w:b/>
          <w:bCs/>
          <w:i w:val="0"/>
          <w:iCs w:val="0"/>
          <w:caps w:val="0"/>
          <w:color w:val="222222"/>
          <w:spacing w:val="0"/>
          <w:sz w:val="44"/>
          <w:szCs w:val="44"/>
          <w:shd w:val="clear" w:color="auto" w:fill="FFFFFF"/>
          <w:lang w:eastAsia="zh-CN"/>
        </w:rPr>
      </w:pPr>
      <w:r>
        <w:rPr>
          <w:rFonts w:hint="eastAsia" w:ascii="仿宋" w:hAnsi="仿宋" w:eastAsia="仿宋" w:cs="仿宋"/>
          <w:b/>
          <w:bCs/>
          <w:i w:val="0"/>
          <w:iCs w:val="0"/>
          <w:caps w:val="0"/>
          <w:color w:val="222222"/>
          <w:spacing w:val="0"/>
          <w:sz w:val="44"/>
          <w:szCs w:val="44"/>
          <w:shd w:val="clear" w:color="auto" w:fill="FFFFFF"/>
          <w:lang w:val="en-US" w:eastAsia="zh-CN"/>
        </w:rPr>
        <w:t>15、</w:t>
      </w:r>
      <w:r>
        <w:rPr>
          <w:rFonts w:hint="eastAsia" w:ascii="仿宋" w:hAnsi="仿宋" w:eastAsia="仿宋" w:cs="仿宋"/>
          <w:b/>
          <w:bCs/>
          <w:i w:val="0"/>
          <w:iCs w:val="0"/>
          <w:caps w:val="0"/>
          <w:color w:val="222222"/>
          <w:spacing w:val="0"/>
          <w:sz w:val="44"/>
          <w:szCs w:val="44"/>
          <w:shd w:val="clear" w:color="auto" w:fill="FFFFFF"/>
          <w:lang w:eastAsia="zh-CN"/>
        </w:rPr>
        <w:t>全面拆除危房</w:t>
      </w:r>
    </w:p>
    <w:p>
      <w:pPr>
        <w:numPr>
          <w:ilvl w:val="0"/>
          <w:numId w:val="0"/>
        </w:numPr>
        <w:ind w:leftChars="0" w:firstLine="880" w:firstLineChars="200"/>
        <w:rPr>
          <w:rFonts w:hint="eastAsia" w:ascii="仿宋" w:hAnsi="仿宋" w:eastAsia="仿宋" w:cs="仿宋"/>
          <w:b w:val="0"/>
          <w:bCs w:val="0"/>
          <w:i w:val="0"/>
          <w:iCs w:val="0"/>
          <w:caps w:val="0"/>
          <w:color w:val="333333"/>
          <w:spacing w:val="0"/>
          <w:sz w:val="44"/>
          <w:szCs w:val="44"/>
          <w:shd w:val="clear" w:color="auto" w:fill="FFFFFF"/>
        </w:rPr>
      </w:pPr>
      <w:r>
        <w:rPr>
          <w:rFonts w:hint="eastAsia" w:ascii="仿宋" w:hAnsi="仿宋" w:eastAsia="仿宋" w:cs="仿宋"/>
          <w:b w:val="0"/>
          <w:bCs w:val="0"/>
          <w:sz w:val="44"/>
          <w:szCs w:val="44"/>
          <w:lang w:val="en-US" w:eastAsia="zh-CN"/>
        </w:rPr>
        <w:t>2018年10月份，田桥街道全面拆除辖区危房。目的是保障群众生命和住房安全，近几年来，</w:t>
      </w:r>
      <w:r>
        <w:rPr>
          <w:rFonts w:hint="eastAsia" w:ascii="仿宋" w:hAnsi="仿宋" w:eastAsia="仿宋" w:cs="仿宋"/>
          <w:b w:val="0"/>
          <w:bCs w:val="0"/>
          <w:i w:val="0"/>
          <w:iCs w:val="0"/>
          <w:caps w:val="0"/>
          <w:color w:val="333333"/>
          <w:spacing w:val="0"/>
          <w:sz w:val="44"/>
          <w:szCs w:val="44"/>
          <w:shd w:val="clear" w:color="auto" w:fill="FFFFFF"/>
        </w:rPr>
        <w:t>有条件的农户已经搬离了原来的老房子</w:t>
      </w:r>
      <w:r>
        <w:rPr>
          <w:rFonts w:hint="eastAsia" w:ascii="仿宋" w:hAnsi="仿宋" w:eastAsia="仿宋" w:cs="仿宋"/>
          <w:b w:val="0"/>
          <w:bCs w:val="0"/>
          <w:i w:val="0"/>
          <w:iCs w:val="0"/>
          <w:caps w:val="0"/>
          <w:color w:val="333333"/>
          <w:spacing w:val="0"/>
          <w:sz w:val="44"/>
          <w:szCs w:val="44"/>
          <w:shd w:val="clear" w:color="auto" w:fill="FFFFFF"/>
          <w:lang w:eastAsia="zh-CN"/>
        </w:rPr>
        <w:t>到新房居住</w:t>
      </w:r>
      <w:r>
        <w:rPr>
          <w:rFonts w:hint="eastAsia" w:ascii="仿宋" w:hAnsi="仿宋" w:eastAsia="仿宋" w:cs="仿宋"/>
          <w:b w:val="0"/>
          <w:bCs w:val="0"/>
          <w:sz w:val="44"/>
          <w:szCs w:val="44"/>
          <w:lang w:val="en-US" w:eastAsia="zh-CN"/>
        </w:rPr>
        <w:t>，使得</w:t>
      </w:r>
      <w:r>
        <w:rPr>
          <w:rFonts w:hint="eastAsia" w:ascii="仿宋" w:hAnsi="仿宋" w:eastAsia="仿宋" w:cs="仿宋"/>
          <w:b w:val="0"/>
          <w:bCs w:val="0"/>
          <w:i w:val="0"/>
          <w:iCs w:val="0"/>
          <w:caps w:val="0"/>
          <w:color w:val="333333"/>
          <w:spacing w:val="0"/>
          <w:sz w:val="44"/>
          <w:szCs w:val="44"/>
          <w:shd w:val="clear" w:color="auto" w:fill="FFFFFF"/>
        </w:rPr>
        <w:t>农村</w:t>
      </w:r>
      <w:r>
        <w:rPr>
          <w:rFonts w:hint="eastAsia" w:ascii="仿宋" w:hAnsi="仿宋" w:eastAsia="仿宋" w:cs="仿宋"/>
          <w:b w:val="0"/>
          <w:bCs w:val="0"/>
          <w:i w:val="0"/>
          <w:iCs w:val="0"/>
          <w:caps w:val="0"/>
          <w:color w:val="333333"/>
          <w:spacing w:val="0"/>
          <w:sz w:val="44"/>
          <w:szCs w:val="44"/>
          <w:shd w:val="clear" w:color="auto" w:fill="FFFFFF"/>
          <w:lang w:eastAsia="zh-CN"/>
        </w:rPr>
        <w:t>个别</w:t>
      </w:r>
      <w:r>
        <w:rPr>
          <w:rFonts w:hint="eastAsia" w:ascii="仿宋" w:hAnsi="仿宋" w:eastAsia="仿宋" w:cs="仿宋"/>
          <w:b w:val="0"/>
          <w:bCs w:val="0"/>
          <w:i w:val="0"/>
          <w:iCs w:val="0"/>
          <w:caps w:val="0"/>
          <w:color w:val="333333"/>
          <w:spacing w:val="0"/>
          <w:sz w:val="44"/>
          <w:szCs w:val="44"/>
          <w:shd w:val="clear" w:color="auto" w:fill="FFFFFF"/>
        </w:rPr>
        <w:t>老房子都闲置</w:t>
      </w:r>
      <w:r>
        <w:rPr>
          <w:rFonts w:hint="eastAsia" w:ascii="仿宋" w:hAnsi="仿宋" w:eastAsia="仿宋" w:cs="仿宋"/>
          <w:b w:val="0"/>
          <w:bCs w:val="0"/>
          <w:i w:val="0"/>
          <w:iCs w:val="0"/>
          <w:caps w:val="0"/>
          <w:color w:val="333333"/>
          <w:spacing w:val="0"/>
          <w:sz w:val="44"/>
          <w:szCs w:val="44"/>
          <w:shd w:val="clear" w:color="auto" w:fill="FFFFFF"/>
          <w:lang w:eastAsia="zh-CN"/>
        </w:rPr>
        <w:t>了</w:t>
      </w:r>
      <w:r>
        <w:rPr>
          <w:rFonts w:hint="eastAsia" w:ascii="仿宋" w:hAnsi="仿宋" w:eastAsia="仿宋" w:cs="仿宋"/>
          <w:b w:val="0"/>
          <w:bCs w:val="0"/>
          <w:i w:val="0"/>
          <w:iCs w:val="0"/>
          <w:caps w:val="0"/>
          <w:color w:val="333333"/>
          <w:spacing w:val="0"/>
          <w:sz w:val="44"/>
          <w:szCs w:val="44"/>
          <w:shd w:val="clear" w:color="auto" w:fill="FFFFFF"/>
        </w:rPr>
        <w:t>，</w:t>
      </w:r>
      <w:r>
        <w:rPr>
          <w:rFonts w:hint="eastAsia" w:ascii="仿宋" w:hAnsi="仿宋" w:eastAsia="仿宋" w:cs="仿宋"/>
          <w:b w:val="0"/>
          <w:bCs w:val="0"/>
          <w:i w:val="0"/>
          <w:iCs w:val="0"/>
          <w:caps w:val="0"/>
          <w:color w:val="333333"/>
          <w:spacing w:val="0"/>
          <w:sz w:val="44"/>
          <w:szCs w:val="44"/>
          <w:shd w:val="clear" w:color="auto" w:fill="FFFFFF"/>
          <w:lang w:eastAsia="zh-CN"/>
        </w:rPr>
        <w:t>出现</w:t>
      </w:r>
      <w:r>
        <w:rPr>
          <w:rFonts w:hint="eastAsia" w:ascii="仿宋" w:hAnsi="仿宋" w:eastAsia="仿宋" w:cs="仿宋"/>
          <w:b w:val="0"/>
          <w:bCs w:val="0"/>
          <w:i w:val="0"/>
          <w:iCs w:val="0"/>
          <w:caps w:val="0"/>
          <w:color w:val="333333"/>
          <w:spacing w:val="0"/>
          <w:sz w:val="44"/>
          <w:szCs w:val="44"/>
          <w:shd w:val="clear" w:color="auto" w:fill="FFFFFF"/>
        </w:rPr>
        <w:t>年久失修的</w:t>
      </w:r>
      <w:r>
        <w:rPr>
          <w:rFonts w:hint="eastAsia" w:ascii="仿宋" w:hAnsi="仿宋" w:eastAsia="仿宋" w:cs="仿宋"/>
          <w:b w:val="0"/>
          <w:bCs w:val="0"/>
          <w:i w:val="0"/>
          <w:iCs w:val="0"/>
          <w:caps w:val="0"/>
          <w:color w:val="333333"/>
          <w:spacing w:val="0"/>
          <w:sz w:val="44"/>
          <w:szCs w:val="44"/>
          <w:shd w:val="clear" w:color="auto" w:fill="FFFFFF"/>
          <w:lang w:eastAsia="zh-CN"/>
        </w:rPr>
        <w:t>现象且</w:t>
      </w:r>
      <w:r>
        <w:rPr>
          <w:rFonts w:hint="eastAsia" w:ascii="仿宋" w:hAnsi="仿宋" w:eastAsia="仿宋" w:cs="仿宋"/>
          <w:b w:val="0"/>
          <w:bCs w:val="0"/>
          <w:i w:val="0"/>
          <w:iCs w:val="0"/>
          <w:caps w:val="0"/>
          <w:color w:val="333333"/>
          <w:spacing w:val="0"/>
          <w:sz w:val="44"/>
          <w:szCs w:val="44"/>
          <w:shd w:val="clear" w:color="auto" w:fill="FFFFFF"/>
        </w:rPr>
        <w:t>很容易出现</w:t>
      </w:r>
      <w:r>
        <w:rPr>
          <w:rFonts w:hint="eastAsia" w:ascii="仿宋" w:hAnsi="仿宋" w:eastAsia="仿宋" w:cs="仿宋"/>
          <w:b w:val="0"/>
          <w:bCs w:val="0"/>
          <w:i w:val="0"/>
          <w:iCs w:val="0"/>
          <w:caps w:val="0"/>
          <w:color w:val="333333"/>
          <w:spacing w:val="0"/>
          <w:sz w:val="44"/>
          <w:szCs w:val="44"/>
          <w:shd w:val="clear" w:color="auto" w:fill="FFFFFF"/>
          <w:lang w:eastAsia="zh-CN"/>
        </w:rPr>
        <w:t>安全</w:t>
      </w:r>
      <w:r>
        <w:rPr>
          <w:rFonts w:hint="eastAsia" w:ascii="仿宋" w:hAnsi="仿宋" w:eastAsia="仿宋" w:cs="仿宋"/>
          <w:b w:val="0"/>
          <w:bCs w:val="0"/>
          <w:i w:val="0"/>
          <w:iCs w:val="0"/>
          <w:caps w:val="0"/>
          <w:color w:val="333333"/>
          <w:spacing w:val="0"/>
          <w:sz w:val="44"/>
          <w:szCs w:val="44"/>
          <w:shd w:val="clear" w:color="auto" w:fill="FFFFFF"/>
        </w:rPr>
        <w:t>问题，有些在暴雨中还会垮塌。为了防止意外出现，</w:t>
      </w:r>
      <w:r>
        <w:rPr>
          <w:rFonts w:hint="eastAsia" w:ascii="仿宋" w:hAnsi="仿宋" w:eastAsia="仿宋" w:cs="仿宋"/>
          <w:b w:val="0"/>
          <w:bCs w:val="0"/>
          <w:i w:val="0"/>
          <w:iCs w:val="0"/>
          <w:caps w:val="0"/>
          <w:color w:val="333333"/>
          <w:spacing w:val="0"/>
          <w:sz w:val="44"/>
          <w:szCs w:val="44"/>
          <w:shd w:val="clear" w:color="auto" w:fill="FFFFFF"/>
          <w:lang w:eastAsia="zh-CN"/>
        </w:rPr>
        <w:t>在政府的号召下，有危房的农户</w:t>
      </w:r>
      <w:r>
        <w:rPr>
          <w:rFonts w:hint="eastAsia" w:ascii="仿宋" w:hAnsi="仿宋" w:eastAsia="仿宋" w:cs="仿宋"/>
          <w:b w:val="0"/>
          <w:bCs w:val="0"/>
          <w:i w:val="0"/>
          <w:iCs w:val="0"/>
          <w:caps w:val="0"/>
          <w:color w:val="333333"/>
          <w:spacing w:val="0"/>
          <w:sz w:val="44"/>
          <w:szCs w:val="44"/>
          <w:shd w:val="clear" w:color="auto" w:fill="FFFFFF"/>
        </w:rPr>
        <w:t>都主动把危房拆掉。</w:t>
      </w:r>
    </w:p>
    <w:p>
      <w:pPr>
        <w:numPr>
          <w:ilvl w:val="0"/>
          <w:numId w:val="0"/>
        </w:numPr>
        <w:rPr>
          <w:rFonts w:hint="eastAsia" w:ascii="仿宋" w:hAnsi="仿宋" w:eastAsia="仿宋" w:cs="仿宋"/>
          <w:b w:val="0"/>
          <w:bCs w:val="0"/>
          <w:i w:val="0"/>
          <w:iCs w:val="0"/>
          <w:caps w:val="0"/>
          <w:color w:val="333333"/>
          <w:spacing w:val="0"/>
          <w:sz w:val="44"/>
          <w:szCs w:val="44"/>
          <w:shd w:val="clear" w:color="auto" w:fill="FFFFFF"/>
          <w:lang w:eastAsia="zh-CN"/>
        </w:rPr>
      </w:pPr>
      <w:r>
        <w:rPr>
          <w:rFonts w:hint="eastAsia" w:ascii="仿宋" w:hAnsi="仿宋" w:eastAsia="仿宋" w:cs="仿宋"/>
          <w:b w:val="0"/>
          <w:bCs w:val="0"/>
          <w:i w:val="0"/>
          <w:iCs w:val="0"/>
          <w:caps w:val="0"/>
          <w:color w:val="333333"/>
          <w:spacing w:val="0"/>
          <w:sz w:val="44"/>
          <w:szCs w:val="44"/>
          <w:shd w:val="clear" w:color="auto" w:fill="FFFFFF"/>
        </w:rPr>
        <w:t>径</w:t>
      </w:r>
      <w:r>
        <w:rPr>
          <w:rFonts w:hint="eastAsia" w:ascii="仿宋" w:hAnsi="仿宋" w:eastAsia="仿宋" w:cs="仿宋"/>
          <w:b w:val="0"/>
          <w:bCs w:val="0"/>
          <w:i w:val="0"/>
          <w:iCs w:val="0"/>
          <w:caps w:val="0"/>
          <w:color w:val="333333"/>
          <w:spacing w:val="0"/>
          <w:sz w:val="44"/>
          <w:szCs w:val="44"/>
          <w:shd w:val="clear" w:color="auto" w:fill="FFFFFF"/>
          <w:lang w:eastAsia="zh-CN"/>
        </w:rPr>
        <w:t>。</w:t>
      </w:r>
      <w:r>
        <w:rPr>
          <w:rFonts w:hint="eastAsia" w:eastAsiaTheme="minorEastAsia"/>
          <w:lang w:val="en-US" w:eastAsia="zh-CN"/>
        </w:rPr>
        <w:drawing>
          <wp:inline distT="0" distB="0" distL="114300" distR="114300">
            <wp:extent cx="5266055" cy="4486275"/>
            <wp:effectExtent l="0" t="0" r="10795" b="9525"/>
            <wp:docPr id="23" name="图片 23" descr="20345355787018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03453557870181064"/>
                    <pic:cNvPicPr>
                      <a:picLocks noChangeAspect="1"/>
                    </pic:cNvPicPr>
                  </pic:nvPicPr>
                  <pic:blipFill>
                    <a:blip r:embed="rId18"/>
                    <a:stretch>
                      <a:fillRect/>
                    </a:stretch>
                  </pic:blipFill>
                  <pic:spPr>
                    <a:xfrm>
                      <a:off x="0" y="0"/>
                      <a:ext cx="5266055" cy="4486275"/>
                    </a:xfrm>
                    <a:prstGeom prst="rect">
                      <a:avLst/>
                    </a:prstGeom>
                  </pic:spPr>
                </pic:pic>
              </a:graphicData>
            </a:graphic>
          </wp:inline>
        </w:drawing>
      </w:r>
    </w:p>
    <w:p>
      <w:pPr>
        <w:pStyle w:val="2"/>
        <w:rPr>
          <w:rFonts w:hint="eastAsia" w:ascii="仿宋" w:hAnsi="仿宋" w:eastAsia="仿宋" w:cs="仿宋"/>
          <w:b w:val="0"/>
          <w:bCs w:val="0"/>
          <w:sz w:val="44"/>
          <w:szCs w:val="44"/>
        </w:rPr>
      </w:pPr>
    </w:p>
    <w:p>
      <w:pPr>
        <w:pStyle w:val="2"/>
        <w:numPr>
          <w:ilvl w:val="0"/>
          <w:numId w:val="0"/>
        </w:numPr>
        <w:ind w:left="320" w:leftChars="0"/>
        <w:jc w:val="left"/>
        <w:rPr>
          <w:rFonts w:hint="eastAsia" w:ascii="仿宋" w:hAnsi="仿宋" w:eastAsia="仿宋" w:cs="仿宋"/>
          <w:b/>
          <w:bCs/>
          <w:sz w:val="44"/>
          <w:szCs w:val="44"/>
          <w:lang w:val="en-US" w:eastAsia="zh-CN"/>
        </w:rPr>
      </w:pPr>
      <w:r>
        <w:rPr>
          <w:rFonts w:hint="eastAsia" w:ascii="仿宋" w:hAnsi="仿宋" w:eastAsia="仿宋" w:cs="仿宋"/>
          <w:b/>
          <w:bCs/>
          <w:sz w:val="44"/>
          <w:szCs w:val="44"/>
          <w:lang w:val="en-US" w:eastAsia="zh-CN"/>
        </w:rPr>
        <w:t>16、村村通有线电视</w:t>
      </w:r>
    </w:p>
    <w:p>
      <w:pPr>
        <w:numPr>
          <w:ilvl w:val="0"/>
          <w:numId w:val="0"/>
        </w:numPr>
        <w:ind w:leftChars="0" w:firstLine="880" w:firstLineChars="200"/>
        <w:rPr>
          <w:rFonts w:hint="eastAsia" w:ascii="仿宋" w:hAnsi="仿宋" w:eastAsia="仿宋" w:cs="仿宋"/>
          <w:b w:val="0"/>
          <w:bCs w:val="0"/>
          <w:i w:val="0"/>
          <w:iCs w:val="0"/>
          <w:caps w:val="0"/>
          <w:color w:val="323232"/>
          <w:spacing w:val="0"/>
          <w:sz w:val="44"/>
          <w:szCs w:val="44"/>
          <w:shd w:val="clear" w:color="auto" w:fill="FFFFFF"/>
          <w:lang w:eastAsia="zh-CN"/>
        </w:rPr>
      </w:pPr>
      <w:r>
        <w:rPr>
          <w:rFonts w:hint="eastAsia" w:ascii="仿宋" w:hAnsi="仿宋" w:eastAsia="仿宋" w:cs="仿宋"/>
          <w:b w:val="0"/>
          <w:bCs w:val="0"/>
          <w:sz w:val="44"/>
          <w:szCs w:val="44"/>
          <w:lang w:val="en-US" w:eastAsia="zh-CN"/>
        </w:rPr>
        <w:t>2020年9月份，田桥街道实现了村村通有线电视。</w:t>
      </w:r>
      <w:r>
        <w:rPr>
          <w:rFonts w:hint="eastAsia" w:ascii="仿宋" w:hAnsi="仿宋" w:eastAsia="仿宋" w:cs="仿宋"/>
          <w:b w:val="0"/>
          <w:bCs w:val="0"/>
          <w:i w:val="0"/>
          <w:iCs w:val="0"/>
          <w:caps w:val="0"/>
          <w:color w:val="323232"/>
          <w:spacing w:val="0"/>
          <w:sz w:val="44"/>
          <w:szCs w:val="44"/>
          <w:shd w:val="clear" w:color="auto" w:fill="FFFFFF"/>
          <w:lang w:eastAsia="zh-CN"/>
        </w:rPr>
        <w:t>它</w:t>
      </w:r>
      <w:r>
        <w:rPr>
          <w:rFonts w:hint="eastAsia" w:ascii="仿宋" w:hAnsi="仿宋" w:eastAsia="仿宋" w:cs="仿宋"/>
          <w:b w:val="0"/>
          <w:bCs w:val="0"/>
          <w:i w:val="0"/>
          <w:iCs w:val="0"/>
          <w:caps w:val="0"/>
          <w:color w:val="323232"/>
          <w:spacing w:val="0"/>
          <w:sz w:val="44"/>
          <w:szCs w:val="44"/>
          <w:shd w:val="clear" w:color="auto" w:fill="FFFFFF"/>
        </w:rPr>
        <w:t>是我们党、人民政府和百姓交流的平台，</w:t>
      </w:r>
      <w:r>
        <w:rPr>
          <w:rFonts w:hint="eastAsia" w:ascii="仿宋" w:hAnsi="仿宋" w:eastAsia="仿宋" w:cs="仿宋"/>
          <w:b w:val="0"/>
          <w:bCs w:val="0"/>
          <w:i w:val="0"/>
          <w:iCs w:val="0"/>
          <w:caps w:val="0"/>
          <w:color w:val="323232"/>
          <w:spacing w:val="0"/>
          <w:sz w:val="44"/>
          <w:szCs w:val="44"/>
          <w:shd w:val="clear" w:color="auto" w:fill="FFFFFF"/>
          <w:lang w:eastAsia="zh-CN"/>
        </w:rPr>
        <w:t>把</w:t>
      </w:r>
      <w:r>
        <w:rPr>
          <w:rFonts w:hint="eastAsia" w:ascii="仿宋" w:hAnsi="仿宋" w:eastAsia="仿宋" w:cs="仿宋"/>
          <w:b w:val="0"/>
          <w:bCs w:val="0"/>
          <w:i w:val="0"/>
          <w:iCs w:val="0"/>
          <w:caps w:val="0"/>
          <w:color w:val="323232"/>
          <w:spacing w:val="0"/>
          <w:sz w:val="44"/>
          <w:szCs w:val="44"/>
          <w:shd w:val="clear" w:color="auto" w:fill="FFFFFF"/>
        </w:rPr>
        <w:t>党和国家的声音走进每家每户，看电视节目变成</w:t>
      </w:r>
      <w:r>
        <w:rPr>
          <w:rFonts w:hint="eastAsia" w:ascii="仿宋" w:hAnsi="仿宋" w:eastAsia="仿宋" w:cs="仿宋"/>
          <w:b w:val="0"/>
          <w:bCs w:val="0"/>
          <w:i w:val="0"/>
          <w:iCs w:val="0"/>
          <w:caps w:val="0"/>
          <w:color w:val="323232"/>
          <w:spacing w:val="0"/>
          <w:sz w:val="44"/>
          <w:szCs w:val="44"/>
          <w:shd w:val="clear" w:color="auto" w:fill="FFFFFF"/>
          <w:lang w:eastAsia="zh-CN"/>
        </w:rPr>
        <w:t>了</w:t>
      </w:r>
      <w:r>
        <w:rPr>
          <w:rFonts w:hint="eastAsia" w:ascii="仿宋" w:hAnsi="仿宋" w:eastAsia="仿宋" w:cs="仿宋"/>
          <w:b w:val="0"/>
          <w:bCs w:val="0"/>
          <w:i w:val="0"/>
          <w:iCs w:val="0"/>
          <w:caps w:val="0"/>
          <w:color w:val="323232"/>
          <w:spacing w:val="0"/>
          <w:sz w:val="44"/>
          <w:szCs w:val="44"/>
          <w:shd w:val="clear" w:color="auto" w:fill="FFFFFF"/>
        </w:rPr>
        <w:t>百姓平常生活的重要组成部分，丰富了视野，增加了知识储备，增强</w:t>
      </w:r>
      <w:r>
        <w:rPr>
          <w:rFonts w:hint="eastAsia" w:ascii="仿宋" w:hAnsi="仿宋" w:eastAsia="仿宋" w:cs="仿宋"/>
          <w:b w:val="0"/>
          <w:bCs w:val="0"/>
          <w:i w:val="0"/>
          <w:iCs w:val="0"/>
          <w:caps w:val="0"/>
          <w:color w:val="323232"/>
          <w:spacing w:val="0"/>
          <w:sz w:val="44"/>
          <w:szCs w:val="44"/>
          <w:shd w:val="clear" w:color="auto" w:fill="FFFFFF"/>
          <w:lang w:eastAsia="zh-CN"/>
        </w:rPr>
        <w:t>了</w:t>
      </w:r>
      <w:r>
        <w:rPr>
          <w:rFonts w:hint="eastAsia" w:ascii="仿宋" w:hAnsi="仿宋" w:eastAsia="仿宋" w:cs="仿宋"/>
          <w:b w:val="0"/>
          <w:bCs w:val="0"/>
          <w:i w:val="0"/>
          <w:iCs w:val="0"/>
          <w:caps w:val="0"/>
          <w:color w:val="323232"/>
          <w:spacing w:val="0"/>
          <w:sz w:val="44"/>
          <w:szCs w:val="44"/>
          <w:shd w:val="clear" w:color="auto" w:fill="FFFFFF"/>
        </w:rPr>
        <w:t>自身的素质，</w:t>
      </w:r>
      <w:r>
        <w:rPr>
          <w:rFonts w:hint="eastAsia" w:ascii="仿宋" w:hAnsi="仿宋" w:eastAsia="仿宋" w:cs="仿宋"/>
          <w:b w:val="0"/>
          <w:bCs w:val="0"/>
          <w:i w:val="0"/>
          <w:iCs w:val="0"/>
          <w:caps w:val="0"/>
          <w:color w:val="323232"/>
          <w:spacing w:val="0"/>
          <w:sz w:val="44"/>
          <w:szCs w:val="44"/>
          <w:shd w:val="clear" w:color="auto" w:fill="FFFFFF"/>
          <w:lang w:eastAsia="zh-CN"/>
        </w:rPr>
        <w:t>愉悦了</w:t>
      </w:r>
      <w:r>
        <w:rPr>
          <w:rFonts w:hint="eastAsia" w:ascii="仿宋" w:hAnsi="仿宋" w:eastAsia="仿宋" w:cs="仿宋"/>
          <w:b w:val="0"/>
          <w:bCs w:val="0"/>
          <w:i w:val="0"/>
          <w:iCs w:val="0"/>
          <w:caps w:val="0"/>
          <w:color w:val="323232"/>
          <w:spacing w:val="0"/>
          <w:sz w:val="44"/>
          <w:szCs w:val="44"/>
          <w:shd w:val="clear" w:color="auto" w:fill="FFFFFF"/>
        </w:rPr>
        <w:t>身心</w:t>
      </w:r>
      <w:r>
        <w:rPr>
          <w:rFonts w:hint="eastAsia" w:ascii="仿宋" w:hAnsi="仿宋" w:eastAsia="仿宋" w:cs="仿宋"/>
          <w:b w:val="0"/>
          <w:bCs w:val="0"/>
          <w:i w:val="0"/>
          <w:iCs w:val="0"/>
          <w:caps w:val="0"/>
          <w:color w:val="323232"/>
          <w:spacing w:val="0"/>
          <w:sz w:val="44"/>
          <w:szCs w:val="44"/>
          <w:shd w:val="clear" w:color="auto" w:fill="FFFFFF"/>
          <w:lang w:eastAsia="zh-CN"/>
        </w:rPr>
        <w:t>，同时第一时间</w:t>
      </w:r>
      <w:r>
        <w:rPr>
          <w:rFonts w:hint="eastAsia" w:ascii="仿宋" w:hAnsi="仿宋" w:eastAsia="仿宋" w:cs="仿宋"/>
          <w:b w:val="0"/>
          <w:bCs w:val="0"/>
          <w:i w:val="0"/>
          <w:iCs w:val="0"/>
          <w:caps w:val="0"/>
          <w:color w:val="323232"/>
          <w:spacing w:val="0"/>
          <w:sz w:val="44"/>
          <w:szCs w:val="44"/>
          <w:shd w:val="clear" w:color="auto" w:fill="FFFFFF"/>
        </w:rPr>
        <w:t>掌握了国家新出台的</w:t>
      </w:r>
      <w:r>
        <w:rPr>
          <w:rFonts w:hint="eastAsia" w:ascii="仿宋" w:hAnsi="仿宋" w:eastAsia="仿宋" w:cs="仿宋"/>
          <w:b w:val="0"/>
          <w:bCs w:val="0"/>
          <w:i w:val="0"/>
          <w:iCs w:val="0"/>
          <w:caps w:val="0"/>
          <w:color w:val="323232"/>
          <w:spacing w:val="0"/>
          <w:sz w:val="44"/>
          <w:szCs w:val="44"/>
          <w:shd w:val="clear" w:color="auto" w:fill="FFFFFF"/>
          <w:lang w:eastAsia="zh-CN"/>
        </w:rPr>
        <w:t>方针</w:t>
      </w:r>
      <w:r>
        <w:rPr>
          <w:rFonts w:hint="eastAsia" w:ascii="仿宋" w:hAnsi="仿宋" w:eastAsia="仿宋" w:cs="仿宋"/>
          <w:b w:val="0"/>
          <w:bCs w:val="0"/>
          <w:i w:val="0"/>
          <w:iCs w:val="0"/>
          <w:caps w:val="0"/>
          <w:color w:val="323232"/>
          <w:spacing w:val="0"/>
          <w:sz w:val="44"/>
          <w:szCs w:val="44"/>
          <w:shd w:val="clear" w:color="auto" w:fill="FFFFFF"/>
        </w:rPr>
        <w:t>政策</w:t>
      </w:r>
      <w:r>
        <w:rPr>
          <w:rFonts w:hint="eastAsia" w:ascii="仿宋" w:hAnsi="仿宋" w:eastAsia="仿宋" w:cs="仿宋"/>
          <w:b w:val="0"/>
          <w:bCs w:val="0"/>
          <w:i w:val="0"/>
          <w:iCs w:val="0"/>
          <w:caps w:val="0"/>
          <w:color w:val="323232"/>
          <w:spacing w:val="0"/>
          <w:sz w:val="44"/>
          <w:szCs w:val="44"/>
          <w:shd w:val="clear" w:color="auto" w:fill="FFFFFF"/>
          <w:lang w:eastAsia="zh-CN"/>
        </w:rPr>
        <w:t>。</w:t>
      </w:r>
    </w:p>
    <w:p>
      <w:pPr>
        <w:pStyle w:val="2"/>
        <w:rPr>
          <w:rFonts w:hint="eastAsia" w:ascii="仿宋" w:hAnsi="仿宋" w:eastAsia="仿宋" w:cs="仿宋"/>
          <w:b w:val="0"/>
          <w:bCs w:val="0"/>
          <w:sz w:val="44"/>
          <w:szCs w:val="44"/>
          <w:lang w:eastAsia="zh-CN"/>
        </w:rPr>
      </w:pPr>
      <w:bookmarkStart w:id="0" w:name="_GoBack"/>
      <w:r>
        <w:rPr>
          <w:rFonts w:hint="eastAsia" w:ascii="仿宋" w:hAnsi="仿宋" w:eastAsia="仿宋" w:cs="仿宋"/>
          <w:b w:val="0"/>
          <w:bCs w:val="0"/>
          <w:sz w:val="44"/>
          <w:szCs w:val="44"/>
          <w:lang w:eastAsia="zh-CN"/>
        </w:rPr>
        <w:drawing>
          <wp:inline distT="0" distB="0" distL="114300" distR="114300">
            <wp:extent cx="5266690" cy="4536440"/>
            <wp:effectExtent l="0" t="0" r="10160" b="16510"/>
            <wp:docPr id="7" name="图片 7" descr="9415123f5019236a0730e504a7df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415123f5019236a0730e504a7df742"/>
                    <pic:cNvPicPr>
                      <a:picLocks noChangeAspect="1"/>
                    </pic:cNvPicPr>
                  </pic:nvPicPr>
                  <pic:blipFill>
                    <a:blip r:embed="rId19"/>
                    <a:stretch>
                      <a:fillRect/>
                    </a:stretch>
                  </pic:blipFill>
                  <pic:spPr>
                    <a:xfrm>
                      <a:off x="0" y="0"/>
                      <a:ext cx="5266690" cy="4536440"/>
                    </a:xfrm>
                    <a:prstGeom prst="rect">
                      <a:avLst/>
                    </a:prstGeom>
                  </pic:spPr>
                </pic:pic>
              </a:graphicData>
            </a:graphic>
          </wp:inline>
        </w:drawing>
      </w:r>
      <w:bookmarkEnd w:id="0"/>
    </w:p>
    <w:p>
      <w:pPr>
        <w:pStyle w:val="2"/>
        <w:numPr>
          <w:ilvl w:val="0"/>
          <w:numId w:val="0"/>
        </w:numPr>
        <w:jc w:val="left"/>
        <w:rPr>
          <w:rFonts w:hint="eastAsia" w:ascii="仿宋" w:hAnsi="仿宋" w:eastAsia="仿宋" w:cs="仿宋"/>
          <w:b/>
          <w:bCs/>
          <w:sz w:val="44"/>
          <w:szCs w:val="44"/>
          <w:lang w:val="en-US" w:eastAsia="zh-CN"/>
        </w:rPr>
      </w:pPr>
      <w:r>
        <w:rPr>
          <w:rFonts w:hint="eastAsia" w:ascii="仿宋" w:hAnsi="仿宋" w:eastAsia="仿宋" w:cs="仿宋"/>
          <w:b/>
          <w:bCs/>
          <w:sz w:val="44"/>
          <w:szCs w:val="44"/>
          <w:lang w:val="en-US" w:eastAsia="zh-CN"/>
        </w:rPr>
        <w:t>17、区域规划调整</w:t>
      </w:r>
    </w:p>
    <w:p>
      <w:pPr>
        <w:ind w:firstLine="880" w:firstLineChars="200"/>
        <w:rPr>
          <w:rFonts w:hint="eastAsia" w:ascii="仿宋" w:hAnsi="仿宋" w:eastAsia="仿宋" w:cs="仿宋"/>
          <w:b w:val="0"/>
          <w:bCs w:val="0"/>
          <w:sz w:val="44"/>
          <w:szCs w:val="44"/>
          <w:lang w:val="en-US" w:eastAsia="zh-CN"/>
        </w:rPr>
      </w:pPr>
      <w:r>
        <w:rPr>
          <w:rFonts w:hint="eastAsia" w:ascii="仿宋" w:hAnsi="仿宋" w:eastAsia="仿宋" w:cs="仿宋"/>
          <w:b w:val="0"/>
          <w:bCs w:val="0"/>
          <w:sz w:val="44"/>
          <w:szCs w:val="44"/>
          <w:lang w:val="en-US" w:eastAsia="zh-CN"/>
        </w:rPr>
        <w:t>2021年1月，田桥街道进行区划调整，由原来的14个社居调整为16个社居。具体情况为：随着田桥街道三合社区城市化建设步伐加快，来三合辖区落户置业发展人员日益增多，为更有效全面服务群众，1月15日，田桥街道党工委在县委县政府统一安排部署下，把原三合社区划分为三合、辉隆、沈泉三个社区，并为新成立的辉隆、沈泉两个社区进行挂牌仪式。</w:t>
      </w:r>
    </w:p>
    <w:p>
      <w:pPr>
        <w:ind w:firstLine="880" w:firstLineChars="200"/>
        <w:rPr>
          <w:rFonts w:hint="eastAsia" w:ascii="仿宋" w:hAnsi="仿宋" w:eastAsia="仿宋" w:cs="仿宋"/>
          <w:b w:val="0"/>
          <w:bCs w:val="0"/>
          <w:sz w:val="44"/>
          <w:szCs w:val="44"/>
          <w:lang w:val="en-US" w:eastAsia="zh-CN"/>
        </w:rPr>
      </w:pPr>
      <w:r>
        <w:rPr>
          <w:rFonts w:hint="eastAsia" w:ascii="仿宋" w:hAnsi="仿宋" w:eastAsia="仿宋" w:cs="仿宋"/>
          <w:b w:val="0"/>
          <w:bCs w:val="0"/>
          <w:sz w:val="44"/>
          <w:szCs w:val="44"/>
          <w:lang w:val="en-US" w:eastAsia="zh-CN"/>
        </w:rPr>
        <w:drawing>
          <wp:inline distT="0" distB="0" distL="114300" distR="114300">
            <wp:extent cx="4762500" cy="2209165"/>
            <wp:effectExtent l="0" t="0" r="0" b="635"/>
            <wp:docPr id="8" name="图片 8" descr="f31965610cf03e753c37dbf0bf88d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31965610cf03e753c37dbf0bf88dbd"/>
                    <pic:cNvPicPr>
                      <a:picLocks noChangeAspect="1"/>
                    </pic:cNvPicPr>
                  </pic:nvPicPr>
                  <pic:blipFill>
                    <a:blip r:embed="rId20"/>
                    <a:stretch>
                      <a:fillRect/>
                    </a:stretch>
                  </pic:blipFill>
                  <pic:spPr>
                    <a:xfrm>
                      <a:off x="0" y="0"/>
                      <a:ext cx="4762500" cy="2209165"/>
                    </a:xfrm>
                    <a:prstGeom prst="rect">
                      <a:avLst/>
                    </a:prstGeom>
                  </pic:spPr>
                </pic:pic>
              </a:graphicData>
            </a:graphic>
          </wp:inline>
        </w:drawing>
      </w:r>
    </w:p>
    <w:p>
      <w:pPr>
        <w:pStyle w:val="2"/>
        <w:numPr>
          <w:ilvl w:val="0"/>
          <w:numId w:val="0"/>
        </w:numPr>
        <w:ind w:left="320" w:leftChars="0"/>
        <w:jc w:val="left"/>
        <w:rPr>
          <w:rFonts w:hint="eastAsia" w:ascii="仿宋" w:hAnsi="仿宋" w:eastAsia="仿宋" w:cs="仿宋"/>
          <w:b/>
          <w:bCs/>
          <w:sz w:val="44"/>
          <w:szCs w:val="44"/>
          <w:lang w:val="en-US" w:eastAsia="zh-CN"/>
        </w:rPr>
      </w:pPr>
      <w:r>
        <w:rPr>
          <w:rFonts w:hint="eastAsia" w:ascii="仿宋" w:hAnsi="仿宋" w:eastAsia="仿宋" w:cs="仿宋"/>
          <w:b w:val="0"/>
          <w:bCs w:val="0"/>
          <w:sz w:val="44"/>
          <w:szCs w:val="44"/>
          <w:lang w:val="en-US" w:eastAsia="zh-CN"/>
        </w:rPr>
        <w:drawing>
          <wp:inline distT="0" distB="0" distL="114300" distR="114300">
            <wp:extent cx="4762500" cy="2114550"/>
            <wp:effectExtent l="0" t="0" r="0" b="0"/>
            <wp:docPr id="9" name="图片 9" descr="09b25cff11ae47a7e275143f30ecd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9b25cff11ae47a7e275143f30ecddb"/>
                    <pic:cNvPicPr>
                      <a:picLocks noChangeAspect="1"/>
                    </pic:cNvPicPr>
                  </pic:nvPicPr>
                  <pic:blipFill>
                    <a:blip r:embed="rId21"/>
                    <a:stretch>
                      <a:fillRect/>
                    </a:stretch>
                  </pic:blipFill>
                  <pic:spPr>
                    <a:xfrm>
                      <a:off x="0" y="0"/>
                      <a:ext cx="4762500" cy="2114550"/>
                    </a:xfrm>
                    <a:prstGeom prst="rect">
                      <a:avLst/>
                    </a:prstGeom>
                  </pic:spPr>
                </pic:pic>
              </a:graphicData>
            </a:graphic>
          </wp:inline>
        </w:drawing>
      </w:r>
    </w:p>
    <w:p>
      <w:pPr>
        <w:pStyle w:val="2"/>
        <w:numPr>
          <w:ilvl w:val="0"/>
          <w:numId w:val="0"/>
        </w:numPr>
        <w:ind w:left="320" w:leftChars="0"/>
        <w:jc w:val="left"/>
        <w:rPr>
          <w:rFonts w:hint="eastAsia" w:ascii="仿宋" w:hAnsi="仿宋" w:eastAsia="仿宋" w:cs="仿宋"/>
          <w:b/>
          <w:bCs/>
          <w:sz w:val="44"/>
          <w:szCs w:val="44"/>
          <w:lang w:val="en-US" w:eastAsia="zh-CN"/>
        </w:rPr>
      </w:pPr>
    </w:p>
    <w:p>
      <w:pPr>
        <w:pStyle w:val="2"/>
        <w:numPr>
          <w:ilvl w:val="0"/>
          <w:numId w:val="0"/>
        </w:numPr>
        <w:ind w:left="320" w:leftChars="0"/>
        <w:jc w:val="left"/>
        <w:rPr>
          <w:rFonts w:hint="eastAsia" w:ascii="仿宋" w:hAnsi="仿宋" w:eastAsia="仿宋" w:cs="仿宋"/>
          <w:b/>
          <w:bCs/>
          <w:sz w:val="44"/>
          <w:szCs w:val="44"/>
          <w:lang w:val="en-US" w:eastAsia="zh-CN"/>
        </w:rPr>
      </w:pPr>
    </w:p>
    <w:p>
      <w:pPr>
        <w:pStyle w:val="2"/>
        <w:numPr>
          <w:ilvl w:val="0"/>
          <w:numId w:val="0"/>
        </w:numPr>
        <w:ind w:left="320" w:leftChars="0"/>
        <w:jc w:val="left"/>
        <w:rPr>
          <w:rFonts w:hint="eastAsia" w:ascii="仿宋" w:hAnsi="仿宋" w:eastAsia="仿宋" w:cs="仿宋"/>
          <w:b/>
          <w:bCs/>
          <w:sz w:val="44"/>
          <w:szCs w:val="44"/>
          <w:lang w:val="en-US" w:eastAsia="zh-CN"/>
        </w:rPr>
      </w:pPr>
      <w:r>
        <w:rPr>
          <w:rFonts w:hint="eastAsia" w:ascii="仿宋" w:hAnsi="仿宋" w:eastAsia="仿宋" w:cs="仿宋"/>
          <w:b/>
          <w:bCs/>
          <w:sz w:val="44"/>
          <w:szCs w:val="44"/>
          <w:lang w:val="en-US" w:eastAsia="zh-CN"/>
        </w:rPr>
        <w:t>18、成立广场舞队</w:t>
      </w:r>
    </w:p>
    <w:p>
      <w:pPr>
        <w:numPr>
          <w:ilvl w:val="0"/>
          <w:numId w:val="0"/>
        </w:numPr>
        <w:ind w:leftChars="0" w:firstLine="880" w:firstLineChars="200"/>
        <w:rPr>
          <w:rFonts w:hint="eastAsia" w:ascii="仿宋" w:hAnsi="仿宋" w:eastAsia="仿宋" w:cs="仿宋"/>
          <w:b w:val="0"/>
          <w:bCs w:val="0"/>
          <w:sz w:val="44"/>
          <w:szCs w:val="44"/>
          <w:lang w:val="en-US" w:eastAsia="zh-CN"/>
        </w:rPr>
      </w:pPr>
      <w:r>
        <w:rPr>
          <w:rFonts w:hint="eastAsia" w:ascii="仿宋" w:hAnsi="仿宋" w:eastAsia="仿宋" w:cs="仿宋"/>
          <w:b w:val="0"/>
          <w:bCs w:val="0"/>
          <w:sz w:val="44"/>
          <w:szCs w:val="44"/>
          <w:lang w:val="en-US" w:eastAsia="zh-CN"/>
        </w:rPr>
        <w:t>2021年3月份，田桥街道辖区16个社居实现了广场舞队全覆盖。随着人民的生活水平逐步提高，群众对精神文化生活有了更高的需求.以广场舞文化活动为主要形式的广场活动也随之兴起，它不仅满足了广大群众的精神生活，繁荣群众文化生活，而且还有助于和谐社会、和谐文化的构建。</w:t>
      </w:r>
    </w:p>
    <w:p>
      <w:pPr>
        <w:pStyle w:val="2"/>
        <w:rPr>
          <w:rFonts w:hint="eastAsia"/>
          <w:sz w:val="44"/>
          <w:szCs w:val="44"/>
          <w:lang w:val="en-US" w:eastAsia="zh-CN"/>
        </w:rPr>
      </w:pPr>
      <w:r>
        <w:rPr>
          <w:rFonts w:hint="eastAsia"/>
          <w:sz w:val="44"/>
          <w:szCs w:val="44"/>
          <w:lang w:val="en-US" w:eastAsia="zh-CN"/>
        </w:rPr>
        <w:drawing>
          <wp:inline distT="0" distB="0" distL="114300" distR="114300">
            <wp:extent cx="5266690" cy="3823335"/>
            <wp:effectExtent l="0" t="0" r="10160" b="5715"/>
            <wp:docPr id="6" name="图片 6" descr="70b1937175d73af9880b65544a7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0b1937175d73af9880b65544a73864"/>
                    <pic:cNvPicPr>
                      <a:picLocks noChangeAspect="1"/>
                    </pic:cNvPicPr>
                  </pic:nvPicPr>
                  <pic:blipFill>
                    <a:blip r:embed="rId22"/>
                    <a:stretch>
                      <a:fillRect/>
                    </a:stretch>
                  </pic:blipFill>
                  <pic:spPr>
                    <a:xfrm>
                      <a:off x="0" y="0"/>
                      <a:ext cx="5266690" cy="3823335"/>
                    </a:xfrm>
                    <a:prstGeom prst="rect">
                      <a:avLst/>
                    </a:prstGeom>
                  </pic:spPr>
                </pic:pic>
              </a:graphicData>
            </a:graphic>
          </wp:inline>
        </w:drawing>
      </w:r>
    </w:p>
    <w:p>
      <w:pPr>
        <w:pStyle w:val="2"/>
        <w:numPr>
          <w:ilvl w:val="0"/>
          <w:numId w:val="0"/>
        </w:numPr>
        <w:ind w:leftChars="0" w:firstLine="880" w:firstLineChars="200"/>
        <w:jc w:val="both"/>
        <w:rPr>
          <w:rFonts w:hint="eastAsia" w:ascii="仿宋" w:hAnsi="仿宋" w:eastAsia="仿宋" w:cs="仿宋"/>
          <w:b w:val="0"/>
          <w:bCs w:val="0"/>
          <w:sz w:val="44"/>
          <w:szCs w:val="44"/>
          <w:lang w:val="en-US" w:eastAsia="zh-CN"/>
        </w:rPr>
      </w:pPr>
    </w:p>
    <w:sectPr>
      <w:pgSz w:w="11906" w:h="16838"/>
      <w:pgMar w:top="1440" w:right="1800" w:bottom="1440" w:left="14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altName w:val="仿宋"/>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4C882E"/>
    <w:multiLevelType w:val="singleLevel"/>
    <w:tmpl w:val="D34C882E"/>
    <w:lvl w:ilvl="0" w:tentative="0">
      <w:start w:val="5"/>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95F0B16"/>
    <w:rsid w:val="0C9F2522"/>
    <w:rsid w:val="495F0B16"/>
    <w:rsid w:val="4E3E0C7E"/>
    <w:rsid w:val="5CEB4E2C"/>
    <w:rsid w:val="60E11021"/>
    <w:rsid w:val="70344F3B"/>
    <w:rsid w:val="7862213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仿宋_GB2312" w:hAnsi="华文中宋" w:eastAsia="仿宋_GB2312" w:cs="Times New Roman"/>
      <w:kern w:val="2"/>
      <w:sz w:val="32"/>
      <w:szCs w:val="32"/>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0"/>
    <w:pPr>
      <w:spacing w:before="240" w:after="60"/>
      <w:jc w:val="center"/>
      <w:outlineLvl w:val="0"/>
    </w:pPr>
    <w:rPr>
      <w:rFonts w:ascii="Cambria" w:hAnsi="Cambria"/>
      <w:b/>
      <w:bCs/>
      <w:sz w:val="32"/>
      <w:szCs w:val="32"/>
    </w:rPr>
  </w:style>
  <w:style w:type="paragraph" w:styleId="3">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2021-07-30T00:24:00Z</dcterms:created>
  <dc:creator>123</dc:creator>
  <cp:lastModifiedBy>123</cp:lastModifiedBy>
  <cp:lastPrinted>2021-07-30T02:54:00Z</cp:lastPrinted>
  <dcterms:modified xsi:type="dcterms:W3CDTF">2021-07-30T09:36:50Z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D6F2DE7101FC4EE3ACD773F2973AEC40</vt:lpwstr>
  </property>
</Properties>
</file>