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center"/>
        <w:textAlignment w:val="auto"/>
        <w:rPr>
          <w:rFonts w:hint="eastAsia" w:ascii="仿宋" w:hAnsi="仿宋" w:eastAsia="仿宋" w:cs="仿宋"/>
          <w:b/>
          <w:bCs/>
          <w:color w:val="000000"/>
          <w:kern w:val="0"/>
          <w:sz w:val="36"/>
          <w:szCs w:val="36"/>
          <w:lang w:val="en-US" w:eastAsia="zh-CN" w:bidi="ar"/>
        </w:rPr>
      </w:pPr>
      <w:r>
        <w:rPr>
          <w:rFonts w:hint="eastAsia" w:ascii="仿宋" w:hAnsi="仿宋" w:eastAsia="仿宋" w:cs="仿宋"/>
          <w:b/>
          <w:bCs/>
          <w:sz w:val="36"/>
          <w:szCs w:val="36"/>
          <w:lang w:val="en-US" w:eastAsia="zh-CN"/>
        </w:rPr>
        <w:t>白庙镇孟楼村全面建设小康社会</w:t>
      </w:r>
      <w:r>
        <w:rPr>
          <w:rFonts w:hint="eastAsia" w:ascii="仿宋" w:hAnsi="仿宋" w:eastAsia="仿宋" w:cs="仿宋"/>
          <w:b/>
          <w:bCs/>
          <w:sz w:val="36"/>
          <w:szCs w:val="36"/>
        </w:rPr>
        <w:t>大事记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仿宋" w:hAnsi="仿宋" w:eastAsia="仿宋" w:cs="仿宋"/>
          <w:b/>
          <w:bCs/>
          <w:color w:val="000000"/>
          <w:kern w:val="0"/>
          <w:sz w:val="30"/>
          <w:szCs w:val="30"/>
          <w:lang w:val="en-US" w:eastAsia="zh-CN" w:bidi="ar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仿宋" w:hAnsi="仿宋" w:eastAsia="仿宋" w:cs="仿宋"/>
          <w:b/>
          <w:bCs/>
          <w:color w:val="000000"/>
          <w:kern w:val="0"/>
          <w:sz w:val="30"/>
          <w:szCs w:val="30"/>
          <w:lang w:val="en-US" w:eastAsia="zh-CN" w:bidi="ar"/>
        </w:rPr>
      </w:pPr>
      <w:r>
        <w:rPr>
          <w:rFonts w:hint="eastAsia" w:ascii="仿宋" w:hAnsi="仿宋" w:eastAsia="仿宋" w:cs="仿宋"/>
          <w:b/>
          <w:bCs/>
          <w:color w:val="000000"/>
          <w:kern w:val="0"/>
          <w:sz w:val="30"/>
          <w:szCs w:val="30"/>
          <w:lang w:val="en-US" w:eastAsia="zh-CN" w:bidi="ar"/>
        </w:rPr>
        <w:t>1.孟楼村区位</w:t>
      </w:r>
    </w:p>
    <w:p>
      <w:pPr>
        <w:pStyle w:val="5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500" w:lineRule="exact"/>
        <w:ind w:leftChars="0" w:right="0" w:rightChars="0" w:firstLine="600" w:firstLineChars="200"/>
        <w:textAlignment w:val="auto"/>
        <w:rPr>
          <w:rFonts w:hint="eastAsia" w:ascii="仿宋" w:hAnsi="仿宋" w:eastAsia="仿宋" w:cs="仿宋"/>
          <w:sz w:val="30"/>
          <w:szCs w:val="30"/>
          <w:lang w:eastAsia="zh-CN"/>
        </w:rPr>
      </w:pP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t>孟楼</w:t>
      </w: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村位于G345国道两侧，在白庙镇最东边，离临泉县城8公里，</w:t>
      </w:r>
      <w:r>
        <w:rPr>
          <w:rFonts w:hint="eastAsia" w:ascii="仿宋" w:hAnsi="仿宋" w:eastAsia="仿宋" w:cs="仿宋"/>
          <w:b w:val="0"/>
          <w:bCs w:val="0"/>
          <w:color w:val="auto"/>
          <w:kern w:val="0"/>
          <w:sz w:val="30"/>
          <w:szCs w:val="30"/>
          <w:lang w:val="en-US" w:eastAsia="zh-CN" w:bidi="ar"/>
        </w:rPr>
        <w:t>G345从村庄中部穿境而过，紧邻临泉县城关街道，对外交通便利 ，</w:t>
      </w:r>
      <w:r>
        <w:rPr>
          <w:rFonts w:hint="eastAsia" w:ascii="仿宋" w:hAnsi="仿宋" w:eastAsia="仿宋" w:cs="仿宋"/>
          <w:color w:val="auto"/>
          <w:sz w:val="30"/>
          <w:szCs w:val="30"/>
          <w:lang w:val="en-US" w:eastAsia="zh-CN"/>
        </w:rPr>
        <w:t>下</w:t>
      </w: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辖3个自然村，面积6平公里，</w:t>
      </w:r>
      <w:r>
        <w:rPr>
          <w:rFonts w:hint="eastAsia" w:ascii="仿宋" w:hAnsi="仿宋" w:eastAsia="仿宋" w:cs="仿宋"/>
          <w:sz w:val="30"/>
          <w:szCs w:val="30"/>
        </w:rPr>
        <w:t>耕地面积</w:t>
      </w: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2564</w:t>
      </w:r>
      <w:r>
        <w:rPr>
          <w:rFonts w:hint="eastAsia" w:ascii="仿宋" w:hAnsi="仿宋" w:eastAsia="仿宋" w:cs="仿宋"/>
          <w:sz w:val="30"/>
          <w:szCs w:val="30"/>
        </w:rPr>
        <w:t>亩，人口</w:t>
      </w: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882</w:t>
      </w:r>
      <w:r>
        <w:rPr>
          <w:rFonts w:hint="eastAsia" w:ascii="仿宋" w:hAnsi="仿宋" w:eastAsia="仿宋" w:cs="仿宋"/>
          <w:sz w:val="30"/>
          <w:szCs w:val="30"/>
        </w:rPr>
        <w:t>户</w:t>
      </w: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3702</w:t>
      </w:r>
      <w:r>
        <w:rPr>
          <w:rFonts w:hint="eastAsia" w:ascii="仿宋" w:hAnsi="仿宋" w:eastAsia="仿宋" w:cs="仿宋"/>
          <w:sz w:val="30"/>
          <w:szCs w:val="30"/>
        </w:rPr>
        <w:t>人</w:t>
      </w:r>
      <w:r>
        <w:rPr>
          <w:rFonts w:hint="eastAsia" w:ascii="仿宋" w:hAnsi="仿宋" w:eastAsia="仿宋" w:cs="仿宋"/>
          <w:sz w:val="30"/>
          <w:szCs w:val="30"/>
          <w:lang w:eastAsia="zh-CN"/>
        </w:rPr>
        <w:t>。</w:t>
      </w:r>
    </w:p>
    <w:p>
      <w:pPr>
        <w:pStyle w:val="5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240" w:lineRule="auto"/>
        <w:ind w:leftChars="0" w:right="0" w:rightChars="0" w:firstLine="600" w:firstLineChars="200"/>
        <w:jc w:val="both"/>
        <w:textAlignment w:val="auto"/>
        <w:rPr>
          <w:rFonts w:hint="eastAsia" w:ascii="仿宋" w:hAnsi="仿宋" w:eastAsia="仿宋" w:cs="仿宋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drawing>
          <wp:inline distT="0" distB="0" distL="114300" distR="114300">
            <wp:extent cx="5064760" cy="2873375"/>
            <wp:effectExtent l="0" t="0" r="2540" b="3175"/>
            <wp:docPr id="1" name="图片 1" descr="601dd23b15cd965658a573fed13a7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601dd23b15cd965658a573fed13a7c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64760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仿宋" w:hAnsi="仿宋" w:eastAsia="仿宋" w:cs="仿宋"/>
          <w:b/>
          <w:bCs/>
          <w:color w:val="000000"/>
          <w:kern w:val="0"/>
          <w:sz w:val="30"/>
          <w:szCs w:val="30"/>
          <w:lang w:val="en-US" w:eastAsia="zh-CN" w:bidi="ar"/>
        </w:rPr>
      </w:pPr>
      <w:r>
        <w:rPr>
          <w:rFonts w:hint="eastAsia" w:ascii="仿宋" w:hAnsi="仿宋" w:eastAsia="仿宋" w:cs="仿宋"/>
          <w:b/>
          <w:bCs/>
          <w:color w:val="000000"/>
          <w:kern w:val="0"/>
          <w:sz w:val="30"/>
          <w:szCs w:val="30"/>
          <w:lang w:val="en-US" w:eastAsia="zh-CN" w:bidi="ar"/>
        </w:rPr>
        <w:t>脱贫攻艰成果：</w:t>
      </w:r>
    </w:p>
    <w:p>
      <w:pPr>
        <w:pStyle w:val="6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20" w:line="600" w:lineRule="exact"/>
        <w:ind w:firstLine="600" w:firstLineChars="200"/>
        <w:jc w:val="left"/>
        <w:textAlignment w:val="auto"/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t>孟楼村建档立卡贫困户137户，420人，截止到2020年末孟楼村贫困发生率由2014年的10.2%降为0。通过各级政府和全体干部的共同努力帮扶下已全部脱贫。对标全国和省市县标准同步进入小康社会。</w:t>
      </w:r>
    </w:p>
    <w:p>
      <w:pPr>
        <w:pStyle w:val="6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20" w:line="240" w:lineRule="auto"/>
        <w:ind w:firstLine="600" w:firstLineChars="200"/>
        <w:jc w:val="left"/>
        <w:textAlignment w:val="auto"/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drawing>
          <wp:inline distT="0" distB="0" distL="114300" distR="114300">
            <wp:extent cx="5266690" cy="1983740"/>
            <wp:effectExtent l="0" t="0" r="10160" b="16510"/>
            <wp:docPr id="12" name="图片 12" descr="C:/Users/Administrator/AppData/Local/Temp/picturecompress_20210727165042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Administrator/AppData/Local/Temp/picturecompress_20210727165042/output_1.jpgoutput_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8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20" w:line="240" w:lineRule="auto"/>
        <w:ind w:firstLine="600" w:firstLineChars="200"/>
        <w:jc w:val="left"/>
        <w:textAlignment w:val="auto"/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drawing>
          <wp:inline distT="0" distB="0" distL="114300" distR="114300">
            <wp:extent cx="5266690" cy="2446020"/>
            <wp:effectExtent l="0" t="0" r="10160" b="11430"/>
            <wp:docPr id="9" name="图片 9" descr="dcc59af15cc316f6374f5ee524429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cc59af15cc316f6374f5ee524429e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20" w:line="240" w:lineRule="auto"/>
        <w:ind w:firstLine="600" w:firstLineChars="200"/>
        <w:jc w:val="left"/>
        <w:textAlignment w:val="auto"/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drawing>
          <wp:inline distT="0" distB="0" distL="114300" distR="114300">
            <wp:extent cx="5266690" cy="2472055"/>
            <wp:effectExtent l="0" t="0" r="10160" b="4445"/>
            <wp:docPr id="13" name="图片 13" descr="C:/Users/Administrator/AppData/Local/Temp/picturecompress_20210727165103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Administrator/AppData/Local/Temp/picturecompress_20210727165103/output_1.jpgoutput_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仿宋" w:hAnsi="仿宋" w:eastAsia="仿宋" w:cs="仿宋"/>
          <w:color w:val="000000"/>
          <w:kern w:val="0"/>
          <w:sz w:val="30"/>
          <w:szCs w:val="30"/>
          <w:lang w:val="en-US" w:eastAsia="zh-CN" w:bidi="ar"/>
        </w:rPr>
      </w:pPr>
      <w:r>
        <w:rPr>
          <w:rFonts w:hint="eastAsia" w:ascii="仿宋" w:hAnsi="仿宋" w:eastAsia="仿宋" w:cs="仿宋"/>
          <w:b/>
          <w:bCs/>
          <w:color w:val="000000"/>
          <w:kern w:val="0"/>
          <w:sz w:val="30"/>
          <w:szCs w:val="30"/>
          <w:lang w:val="en-US" w:eastAsia="zh-CN" w:bidi="ar"/>
        </w:rPr>
        <w:t>2</w:t>
      </w:r>
      <w:r>
        <w:rPr>
          <w:rFonts w:hint="eastAsia" w:ascii="仿宋" w:hAnsi="仿宋" w:eastAsia="仿宋" w:cs="仿宋"/>
          <w:b/>
          <w:bCs/>
          <w:color w:val="44546A"/>
          <w:kern w:val="0"/>
          <w:sz w:val="30"/>
          <w:szCs w:val="30"/>
          <w:lang w:val="en-US" w:eastAsia="zh-CN" w:bidi="ar"/>
        </w:rPr>
        <w:t>.</w:t>
      </w:r>
      <w:r>
        <w:rPr>
          <w:rFonts w:hint="eastAsia" w:ascii="仿宋" w:hAnsi="仿宋" w:eastAsia="仿宋" w:cs="仿宋"/>
          <w:color w:val="000000"/>
          <w:kern w:val="0"/>
          <w:sz w:val="30"/>
          <w:szCs w:val="30"/>
          <w:lang w:val="en-US" w:eastAsia="zh-CN" w:bidi="ar"/>
        </w:rPr>
        <w:t>村域产业现状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outlineLvl w:val="9"/>
        <w:rPr>
          <w:rFonts w:hint="eastAsia" w:ascii="仿宋" w:hAnsi="仿宋" w:eastAsia="仿宋" w:cs="仿宋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1、 产业发展：①种植方面，群众把土地流转给大户种植经</w:t>
      </w:r>
      <w:bookmarkStart w:id="0" w:name="_GoBack"/>
      <w:bookmarkEnd w:id="0"/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济作物，葡萄种植300亩，生姜种植150亩，红薯种植80亩，大户带动当地群众就业，经济效益可观；②养殖方面：我村有4户养殖大户，3户养猪年出栏量1000头，1户养牛年出栏量30头，群众自发养羊年出栏量300只。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644140"/>
            <wp:effectExtent l="0" t="0" r="10160" b="3810"/>
            <wp:docPr id="4" name="图片 4" descr="C:/Users/Administrator/AppData/Local/Temp/picturecompress_20210727164546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Administrator/AppData/Local/Temp/picturecompress_20210727164546/output_1.jpgoutput_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outlineLvl w:val="9"/>
        <w:rPr>
          <w:rFonts w:hint="eastAsia" w:ascii="仿宋" w:hAnsi="仿宋" w:eastAsia="仿宋" w:cs="仿宋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2、村集体经济发展：对孟楼村的4口鱼塘出租，每口鱼塘3000元，签订2年合同，每年收入1.2万；孟楼村的土地租赁给沙场使用，每年租金15万元。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3" name="图片 3" descr="C:/Users/Administrator/AppData/Local/Temp/picturecompress_20210727164507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Administrator/AppData/Local/Temp/picturecompress_20210727164507/output_1.jpgoutput_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firstLine="0" w:firstLineChars="0"/>
        <w:jc w:val="left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高标准农田建设： 2020年孟楼村申请了高标准农田建设，项目已获上级审批，预计今年9月份开始施工，高标准农田项目的实施大幅提升的粮食生产工作。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仿宋" w:hAnsi="仿宋" w:eastAsia="仿宋" w:cs="仿宋"/>
          <w:color w:val="000000"/>
          <w:kern w:val="0"/>
          <w:sz w:val="30"/>
          <w:szCs w:val="30"/>
          <w:lang w:val="en-US" w:eastAsia="zh-CN" w:bidi="ar"/>
        </w:rPr>
      </w:pPr>
      <w:r>
        <w:rPr>
          <w:rFonts w:hint="eastAsia" w:ascii="仿宋" w:hAnsi="仿宋" w:eastAsia="仿宋" w:cs="仿宋"/>
          <w:color w:val="000000"/>
          <w:kern w:val="0"/>
          <w:sz w:val="30"/>
          <w:szCs w:val="30"/>
          <w:lang w:val="en-US" w:eastAsia="zh-CN" w:bidi="ar"/>
        </w:rPr>
        <w:t>4、加工厂：孟楼村昊然服装厂面积有180平方米，工人有30人，年收入35万；跃然服装厂面积有180平方米，工人有10人，年收入15万；铭鑫电子厂有150平方，工人20人，年收入25万。成邦家具厂面积有200平方，对外加工，年收入35万；星达橱柜厂面积有150平方，对外加工，年收入30万。</w:t>
      </w:r>
    </w:p>
    <w:p>
      <w:pPr>
        <w:pStyle w:val="2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仿宋" w:hAnsi="仿宋" w:eastAsia="仿宋" w:cs="仿宋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3“奋斗百年路 启航新征程”孟楼村庆祝中国共产党成立100周年党员活动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600" w:firstLineChars="200"/>
        <w:jc w:val="left"/>
        <w:textAlignment w:val="auto"/>
        <w:rPr>
          <w:rFonts w:hint="eastAsia" w:ascii="仿宋" w:hAnsi="仿宋" w:eastAsia="仿宋" w:cs="仿宋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2021年7月1日，</w:t>
      </w:r>
      <w:r>
        <w:rPr>
          <w:rFonts w:hint="eastAsia" w:ascii="仿宋" w:hAnsi="仿宋" w:eastAsia="仿宋" w:cs="仿宋"/>
          <w:sz w:val="30"/>
          <w:szCs w:val="30"/>
        </w:rPr>
        <w:t>为庆祝中国共产党成立100周年，弘扬红色文化，传承红色基因</w:t>
      </w:r>
      <w:r>
        <w:rPr>
          <w:rFonts w:hint="eastAsia" w:ascii="仿宋" w:hAnsi="仿宋" w:eastAsia="仿宋" w:cs="仿宋"/>
          <w:sz w:val="30"/>
          <w:szCs w:val="30"/>
          <w:lang w:eastAsia="zh-CN"/>
        </w:rPr>
        <w:t>，深入开展党史学习教育，</w:t>
      </w: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7月1日下午，孟楼党支部在孟楼村委会召开“奋斗百年路 启航新征程”庆祝中国共产党成立100周年活动。</w:t>
      </w:r>
      <w:r>
        <w:rPr>
          <w:rFonts w:hint="eastAsia" w:ascii="仿宋" w:hAnsi="仿宋" w:eastAsia="仿宋" w:cs="仿宋"/>
          <w:sz w:val="30"/>
          <w:szCs w:val="30"/>
        </w:rPr>
        <w:t>本次活动紧紧围绕庆祝中国共产党成立100周年，通过开展</w:t>
      </w: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学党史</w:t>
      </w:r>
      <w:r>
        <w:rPr>
          <w:rFonts w:hint="eastAsia" w:ascii="仿宋" w:hAnsi="仿宋" w:eastAsia="仿宋" w:cs="仿宋"/>
          <w:sz w:val="30"/>
          <w:szCs w:val="30"/>
        </w:rPr>
        <w:t>活动，充分</w:t>
      </w: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认识中国共产</w:t>
      </w:r>
      <w:r>
        <w:rPr>
          <w:rFonts w:hint="eastAsia" w:ascii="仿宋" w:hAnsi="仿宋" w:eastAsia="仿宋" w:cs="仿宋"/>
          <w:sz w:val="30"/>
          <w:szCs w:val="30"/>
        </w:rPr>
        <w:t>党</w:t>
      </w: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百年</w:t>
      </w:r>
      <w:r>
        <w:rPr>
          <w:rFonts w:hint="eastAsia" w:ascii="仿宋" w:hAnsi="仿宋" w:eastAsia="仿宋" w:cs="仿宋"/>
          <w:sz w:val="30"/>
          <w:szCs w:val="30"/>
        </w:rPr>
        <w:t>光辉历程，</w:t>
      </w: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充分</w:t>
      </w:r>
      <w:r>
        <w:rPr>
          <w:rFonts w:hint="eastAsia" w:ascii="仿宋" w:hAnsi="仿宋" w:eastAsia="仿宋" w:cs="仿宋"/>
          <w:sz w:val="30"/>
          <w:szCs w:val="30"/>
        </w:rPr>
        <w:t>展示</w:t>
      </w: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孟楼村党员干部</w:t>
      </w:r>
      <w:r>
        <w:rPr>
          <w:rFonts w:hint="eastAsia" w:ascii="仿宋" w:hAnsi="仿宋" w:eastAsia="仿宋" w:cs="仿宋"/>
          <w:sz w:val="30"/>
          <w:szCs w:val="30"/>
        </w:rPr>
        <w:t>奋发向上的精神风貌，</w:t>
      </w: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谱写乡村振兴新篇章</w:t>
      </w:r>
      <w:r>
        <w:rPr>
          <w:rFonts w:hint="eastAsia" w:ascii="仿宋" w:hAnsi="仿宋" w:eastAsia="仿宋" w:cs="仿宋"/>
          <w:sz w:val="30"/>
          <w:szCs w:val="30"/>
        </w:rPr>
        <w:t>，向中国共产党成立100周年献礼。</w:t>
      </w:r>
    </w:p>
    <w:p>
      <w:pPr>
        <w:pStyle w:val="2"/>
        <w:rPr>
          <w:rFonts w:hint="eastAsia" w:ascii="仿宋" w:hAnsi="仿宋" w:eastAsia="仿宋" w:cs="仿宋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drawing>
          <wp:inline distT="0" distB="0" distL="114300" distR="114300">
            <wp:extent cx="4984115" cy="2787015"/>
            <wp:effectExtent l="0" t="0" r="6985" b="13335"/>
            <wp:docPr id="5" name="图片 5" descr="4e5c0680fe4826d27728f33498f2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4e5c0680fe4826d27728f33498f272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278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outlineLvl w:val="9"/>
        <w:rPr>
          <w:rFonts w:hint="eastAsia" w:ascii="仿宋" w:hAnsi="仿宋" w:eastAsia="仿宋" w:cs="仿宋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4、美丽乡村建设</w:t>
      </w:r>
    </w:p>
    <w:p>
      <w:pPr>
        <w:pStyle w:val="2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600" w:firstLineChars="200"/>
        <w:jc w:val="both"/>
        <w:textAlignment w:val="auto"/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t>孟小庄中心村位于临泉县白庙镇东南方向10公里处，常住人口306户1328人。2020年孟楼村积极申请了美丽乡村建设，把孟楼村孟小庄打造成一个循环圈，孟小庄村立足村情实际，积极完善村庄基础设施建设和公共服务配套，开展美丽乡村建设。按照镇“硬化、亮化、绿化、净化、美化”五化一体工程总体要求，孟小庄准备新修主干道1600米，巷道1700米，，新建污水管网500米，增加路灯60盏，栽植银杏树1000棵，放置垃圾桶40个，新增公厕2个，新建文化广场1个，经过这一系列举措，切实改善了孟小庄村民的居住环境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888615"/>
            <wp:effectExtent l="0" t="0" r="10160" b="6985"/>
            <wp:docPr id="10" name="图片 10" descr="C:/Users/Administrator/AppData/Local/Temp/picturecompress_20210727164927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Administrator/AppData/Local/Temp/picturecompress_20210727164927/output_1.jpgoutput_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369820"/>
            <wp:effectExtent l="0" t="0" r="10160" b="11430"/>
            <wp:docPr id="2" name="图片 2" descr="df743df4f1627bb2ba56a3021574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f743df4f1627bb2ba56a302157406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472055"/>
            <wp:effectExtent l="0" t="0" r="10160" b="4445"/>
            <wp:docPr id="11" name="图片 11" descr="C:/Users/Administrator/AppData/Local/Temp/picturecompress_20210727164945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Administrator/AppData/Local/Temp/picturecompress_20210727164945/output_1.jpgoutput_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34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FD20A25"/>
    <w:multiLevelType w:val="singleLevel"/>
    <w:tmpl w:val="8FD20A25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4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700263C"/>
    <w:rsid w:val="02A4449A"/>
    <w:rsid w:val="09152DFA"/>
    <w:rsid w:val="1700263C"/>
    <w:rsid w:val="1B680FE4"/>
    <w:rsid w:val="1DEA5838"/>
    <w:rsid w:val="1F156702"/>
    <w:rsid w:val="26EF0F08"/>
    <w:rsid w:val="2ED22E1E"/>
    <w:rsid w:val="353C489F"/>
    <w:rsid w:val="3780072B"/>
    <w:rsid w:val="3B735D51"/>
    <w:rsid w:val="4BD12845"/>
    <w:rsid w:val="4C835A31"/>
    <w:rsid w:val="4E63168B"/>
    <w:rsid w:val="591258AC"/>
    <w:rsid w:val="63A747F1"/>
    <w:rsid w:val="6E1E7F53"/>
    <w:rsid w:val="7D5C1D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9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qFormat/>
    <w:uiPriority w:val="0"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paragraph" w:styleId="4">
    <w:name w:val="Body Text Indent"/>
    <w:basedOn w:val="1"/>
    <w:qFormat/>
    <w:uiPriority w:val="0"/>
    <w:pPr>
      <w:spacing w:after="120"/>
      <w:ind w:left="420" w:leftChars="200"/>
    </w:pPr>
  </w:style>
  <w:style w:type="paragraph" w:styleId="5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6">
    <w:name w:val="Body Text First Indent 2"/>
    <w:basedOn w:val="4"/>
    <w:unhideWhenUsed/>
    <w:qFormat/>
    <w:uiPriority w:val="0"/>
    <w:pPr>
      <w:ind w:firstLine="420" w:firstLineChars="200"/>
    </w:pPr>
  </w:style>
  <w:style w:type="character" w:customStyle="1" w:styleId="9">
    <w:name w:val="标题 1 Char"/>
    <w:link w:val="3"/>
    <w:qFormat/>
    <w:uiPriority w:val="0"/>
    <w:rPr>
      <w:b/>
      <w:kern w:val="44"/>
      <w:sz w:val="4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Office_11.1.0.10667_F1E327BC-269C-435d-A152-05C5408002CA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2021-07-21T07:36:00Z</dcterms:created>
  <dc:creator>娟</dc:creator>
  <cp:lastModifiedBy>勇闯天涯</cp:lastModifiedBy>
  <dcterms:modified xsi:type="dcterms:W3CDTF">2021-07-27T08:51:13Z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2052-11.1.0.10667</vt:lpwstr>
  </property>
  <property fmtid="{D5CDD505-2E9C-101B-9397-08002B2CF9AE}" pid="3" name="ICV">
    <vt:lpwstr>E62A70485FB54DC19ABB9DDA3F0B59D1</vt:lpwstr>
  </property>
</Properties>
</file>