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鲖阳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社区征迁工作的开展及社区变化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鲖阳社区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组建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2006</w:t>
      </w:r>
      <w:r>
        <w:rPr>
          <w:rFonts w:hint="eastAsia" w:ascii="宋体" w:hAnsi="宋体" w:eastAsia="宋体" w:cs="宋体"/>
          <w:sz w:val="28"/>
          <w:szCs w:val="28"/>
        </w:rPr>
        <w:t>年设立</w:t>
      </w:r>
      <w:r>
        <w:rPr>
          <w:rFonts w:hint="eastAsia" w:ascii="宋体" w:hAnsi="宋体" w:cs="宋体"/>
          <w:sz w:val="28"/>
          <w:szCs w:val="28"/>
          <w:lang w:eastAsia="zh-CN"/>
        </w:rPr>
        <w:t>鲖阳社区</w:t>
      </w:r>
      <w:r>
        <w:rPr>
          <w:rFonts w:hint="eastAsia" w:ascii="宋体" w:hAnsi="宋体" w:eastAsia="宋体" w:cs="宋体"/>
          <w:sz w:val="28"/>
          <w:szCs w:val="28"/>
        </w:rPr>
        <w:t>。下辖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4个小区</w:t>
      </w:r>
      <w:r>
        <w:rPr>
          <w:rFonts w:hint="eastAsia" w:ascii="宋体" w:hAnsi="宋体" w:cs="宋体"/>
          <w:sz w:val="28"/>
          <w:szCs w:val="28"/>
          <w:lang w:eastAsia="zh-CN"/>
        </w:rPr>
        <w:t>分别为：和平小区、胜利小区（已拆迁）、团结小区（已拆迁）、一中小区。</w:t>
      </w:r>
      <w:r>
        <w:rPr>
          <w:rFonts w:hint="eastAsia" w:ascii="宋体" w:hAnsi="宋体" w:eastAsia="宋体" w:cs="宋体"/>
          <w:sz w:val="28"/>
          <w:szCs w:val="28"/>
        </w:rPr>
        <w:t>辖区总面积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0.46</w:t>
      </w:r>
      <w:r>
        <w:rPr>
          <w:rFonts w:hint="eastAsia" w:ascii="宋体" w:hAnsi="宋体" w:eastAsia="宋体" w:cs="宋体"/>
          <w:sz w:val="28"/>
          <w:szCs w:val="28"/>
        </w:rPr>
        <w:t>平方公里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460000平方米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至2018年鲖阳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社区配合街道办按时完成了辖区内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流鞍西片区一期棚户区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鲖阳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西片区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期棚户区改造项目国有土地上房屋征收工作，共征收房屋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1061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户，征收面积达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万多平方米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2548255"/>
            <wp:effectExtent l="0" t="0" r="10160" b="4445"/>
            <wp:docPr id="2" name="图片 2" descr="65ee01a2b9a5e77f6886068da4d4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ee01a2b9a5e77f6886068da4d4a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临泉县城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街道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城南小学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1959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年创办的一所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公办小学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，学校位置优越，交通便利，设施齐全，环境优美。教师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余人，学生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3037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余人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标准教室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356225" cy="3120390"/>
            <wp:effectExtent l="0" t="0" r="15875" b="3810"/>
            <wp:docPr id="1" name="图片 1" descr="FmJcj_wN5hieMKnHXob-CCoxaD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mJcj_wN5hieMKnHXob-CCoxaD2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ind w:firstLine="562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临泉四中</w:t>
      </w:r>
      <w:r>
        <w:rPr>
          <w:rFonts w:hint="eastAsia" w:ascii="宋体" w:hAnsi="宋体" w:cs="宋体"/>
          <w:sz w:val="28"/>
          <w:szCs w:val="28"/>
          <w:lang w:eastAsia="zh-CN"/>
        </w:rPr>
        <w:t>创办</w:t>
      </w:r>
      <w:r>
        <w:rPr>
          <w:rFonts w:hint="eastAsia" w:ascii="宋体" w:hAnsi="宋体" w:eastAsia="宋体" w:cs="宋体"/>
          <w:sz w:val="28"/>
          <w:szCs w:val="28"/>
        </w:rPr>
        <w:t>时间于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1965</w:t>
      </w:r>
      <w:r>
        <w:rPr>
          <w:rFonts w:hint="eastAsia" w:ascii="宋体" w:hAnsi="宋体" w:eastAsia="宋体" w:cs="宋体"/>
          <w:sz w:val="28"/>
          <w:szCs w:val="28"/>
        </w:rPr>
        <w:t>年，学校目前拥有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sz w:val="28"/>
          <w:szCs w:val="28"/>
        </w:rPr>
        <w:t>多名优秀的教师，师资力量雄厚，在校学生人数约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2450</w:t>
      </w:r>
      <w:r>
        <w:rPr>
          <w:rFonts w:hint="eastAsia" w:ascii="宋体" w:hAnsi="宋体" w:eastAsia="宋体" w:cs="宋体"/>
          <w:sz w:val="28"/>
          <w:szCs w:val="28"/>
        </w:rPr>
        <w:t>人次</w:t>
      </w:r>
      <w:r>
        <w:rPr>
          <w:rFonts w:hint="eastAsia" w:ascii="宋体" w:hAnsi="宋体" w:cs="宋体"/>
          <w:sz w:val="28"/>
          <w:szCs w:val="28"/>
          <w:lang w:eastAsia="zh-CN"/>
        </w:rPr>
        <w:t>，标准教室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85间。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2194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5401F"/>
    <w:rsid w:val="0A0F5E1B"/>
    <w:rsid w:val="0D6D180D"/>
    <w:rsid w:val="0F365514"/>
    <w:rsid w:val="0F8505A4"/>
    <w:rsid w:val="1F15401F"/>
    <w:rsid w:val="32266DFA"/>
    <w:rsid w:val="44207D4B"/>
    <w:rsid w:val="454E6961"/>
    <w:rsid w:val="54E33AD3"/>
    <w:rsid w:val="55A12036"/>
    <w:rsid w:val="59457A53"/>
    <w:rsid w:val="5AAE498E"/>
    <w:rsid w:val="616B32B6"/>
    <w:rsid w:val="6A2951E7"/>
    <w:rsid w:val="6A9E3D8A"/>
    <w:rsid w:val="6C8E75A8"/>
    <w:rsid w:val="6ED529BE"/>
    <w:rsid w:val="710F77A3"/>
    <w:rsid w:val="76681F36"/>
    <w:rsid w:val="77E224CD"/>
    <w:rsid w:val="7D8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2021-07-30T08:49:00Z</dcterms:created>
  <dc:creator>DELL</dc:creator>
  <cp:lastModifiedBy>admin</cp:lastModifiedBy>
  <cp:lastPrinted>2021-08-01T01:07:00Z</cp:lastPrinted>
  <dcterms:modified xsi:type="dcterms:W3CDTF">2021-08-01T01:16:26Z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9484FAE7759B4484A9A735C9480DCCCF</vt:lpwstr>
  </property>
</Properties>
</file>