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关庙镇</w:t>
      </w:r>
      <w:r>
        <w:rPr>
          <w:rFonts w:hint="eastAsia"/>
          <w:b/>
          <w:bCs/>
          <w:sz w:val="44"/>
          <w:szCs w:val="44"/>
          <w:lang w:val="en-US" w:eastAsia="zh-CN"/>
        </w:rPr>
        <w:t>彭马庄村</w:t>
      </w:r>
      <w:r>
        <w:rPr>
          <w:rFonts w:hint="eastAsia"/>
          <w:b/>
          <w:bCs/>
          <w:sz w:val="44"/>
          <w:szCs w:val="44"/>
        </w:rPr>
        <w:t>全面建设小康社会大事记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脱贫攻坚取得新成效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截止到2020年末彭马庄村</w:t>
      </w:r>
      <w:r>
        <w:rPr>
          <w:rFonts w:hint="eastAsia" w:ascii="仿宋" w:hAnsi="仿宋" w:eastAsia="仿宋" w:cs="仿宋"/>
          <w:sz w:val="28"/>
          <w:szCs w:val="28"/>
        </w:rPr>
        <w:t>贫困发生率由2014年的9.57%降为0,实现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243</w:t>
      </w:r>
      <w:r>
        <w:rPr>
          <w:rFonts w:hint="eastAsia" w:ascii="仿宋" w:hAnsi="仿宋" w:eastAsia="仿宋" w:cs="仿宋"/>
          <w:sz w:val="28"/>
          <w:szCs w:val="28"/>
        </w:rPr>
        <w:t>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580</w:t>
      </w:r>
      <w:r>
        <w:rPr>
          <w:rFonts w:hint="eastAsia" w:ascii="仿宋" w:hAnsi="仿宋" w:eastAsia="仿宋" w:cs="仿宋"/>
          <w:sz w:val="28"/>
          <w:szCs w:val="28"/>
        </w:rPr>
        <w:t>人全面脱贫，对标全国和省市县标准同步进入小康社会。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b45d4dfb59c2309af764d342e39db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45d4dfb59c2309af764d342e39db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二、基础设施建设持续完善</w:t>
      </w:r>
    </w:p>
    <w:p>
      <w:pPr>
        <w:pStyle w:val="2"/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2017年7月，陆续建设彭马庄村、乡官庄村、腰彭庄村文化广场，截止到2019年底三个自然村文化广场建成，极大丰富群众文化生活;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2019年7月，为推进彭马庄村产业发展修建生产路；全村高标准农田项目全面建成；村村通道路工程全面实现，群众家家户户用上了安全的自来水；2017年以来彭马庄村共完成户厕改造313户，极大地改善了村民的用厕状况；网络光纤全覆盖，网上消费成为新业态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3810000" cy="3313430"/>
            <wp:effectExtent l="0" t="0" r="0" b="1270"/>
            <wp:docPr id="3" name="图片 3" descr="43b24ba8685792d2bda95990c0b4e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3b24ba8685792d2bda95990c0b4e8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产业发展欣欣向荣</w:t>
      </w:r>
    </w:p>
    <w:p>
      <w:pPr>
        <w:pStyle w:val="2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2016年腰彭庄村俊雷家庭农场，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带动就业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10余人，年利润20万元。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4695190" cy="2769870"/>
            <wp:effectExtent l="0" t="0" r="10160" b="11430"/>
            <wp:docPr id="4" name="图片 4" descr="3bbdc1d32abe7a825e091afd996a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bbdc1d32abe7a825e091afd996a3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四、一村一品特色种植方兴未艾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2018年10月，彭马庄村发展“一村一品”项目，禾中园合作社流转土地100余亩，建设大棚种植基地；2016年小王庄打造“一村一景”项目；2021年彭马庄村秋季高粱种植基地，谷子种植基地正加快打造。</w:t>
      </w:r>
    </w:p>
    <w:p>
      <w:pPr>
        <w:pStyle w:val="2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4029710" cy="3382645"/>
            <wp:effectExtent l="0" t="0" r="8890" b="8255"/>
            <wp:docPr id="5" name="图片 5" descr="633dad7590aab716fa8fee14a2f76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33dad7590aab716fa8fee14a2f765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971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五、美丽乡村建设取得新突破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2020年彭马庄村打造美丽乡村文化墙，力争加快村域升级美丽乡村建设步伐，力争三到五年全村五个自然村全部实现镇级美丽乡村目标。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6" name="图片 6" descr="85dc3bc31d52f45814d9d203e340d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5dc3bc31d52f45814d9d203e340d6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560" w:firstLineChars="200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560" w:firstLineChars="200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B29B9"/>
    <w:multiLevelType w:val="singleLevel"/>
    <w:tmpl w:val="252B29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B4DF6"/>
    <w:rsid w:val="00C72B5C"/>
    <w:rsid w:val="02673228"/>
    <w:rsid w:val="03D71308"/>
    <w:rsid w:val="04450CA5"/>
    <w:rsid w:val="065779BF"/>
    <w:rsid w:val="07F83514"/>
    <w:rsid w:val="08242DD4"/>
    <w:rsid w:val="08DD3D82"/>
    <w:rsid w:val="093713E6"/>
    <w:rsid w:val="096B196B"/>
    <w:rsid w:val="09A550CE"/>
    <w:rsid w:val="0C8A1749"/>
    <w:rsid w:val="0EBB5CDE"/>
    <w:rsid w:val="118D1679"/>
    <w:rsid w:val="17665690"/>
    <w:rsid w:val="180110F5"/>
    <w:rsid w:val="19137655"/>
    <w:rsid w:val="1CDA244F"/>
    <w:rsid w:val="1D9B0DAC"/>
    <w:rsid w:val="1E7144D8"/>
    <w:rsid w:val="224F78A3"/>
    <w:rsid w:val="22CF5CBD"/>
    <w:rsid w:val="24323D5E"/>
    <w:rsid w:val="25027FD6"/>
    <w:rsid w:val="2A130A8D"/>
    <w:rsid w:val="2C5A00F3"/>
    <w:rsid w:val="2E283CA4"/>
    <w:rsid w:val="336662D8"/>
    <w:rsid w:val="344B27B8"/>
    <w:rsid w:val="36D43917"/>
    <w:rsid w:val="375300E2"/>
    <w:rsid w:val="3A764685"/>
    <w:rsid w:val="3BDA3711"/>
    <w:rsid w:val="3D7E53FE"/>
    <w:rsid w:val="40DF5A7B"/>
    <w:rsid w:val="41A710A4"/>
    <w:rsid w:val="45F051E9"/>
    <w:rsid w:val="523C662E"/>
    <w:rsid w:val="527E16D4"/>
    <w:rsid w:val="54FF124B"/>
    <w:rsid w:val="55515D58"/>
    <w:rsid w:val="555632B2"/>
    <w:rsid w:val="56A84330"/>
    <w:rsid w:val="5A8C3428"/>
    <w:rsid w:val="5F0114C6"/>
    <w:rsid w:val="5FA44CFC"/>
    <w:rsid w:val="61B859E2"/>
    <w:rsid w:val="67483787"/>
    <w:rsid w:val="69E34382"/>
    <w:rsid w:val="6A20058F"/>
    <w:rsid w:val="6BA34A75"/>
    <w:rsid w:val="6E7D5533"/>
    <w:rsid w:val="6EF85680"/>
    <w:rsid w:val="6F34621E"/>
    <w:rsid w:val="706246B9"/>
    <w:rsid w:val="713475DC"/>
    <w:rsid w:val="73E47342"/>
    <w:rsid w:val="74254B87"/>
    <w:rsid w:val="76EF6EC6"/>
    <w:rsid w:val="77D97123"/>
    <w:rsid w:val="7BB72D86"/>
    <w:rsid w:val="7CD628AD"/>
    <w:rsid w:val="7FDB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2021-06-23T23:51:00Z</dcterms:created>
  <dc:creator>Administrator</dc:creator>
  <cp:lastModifiedBy>Administrator</cp:lastModifiedBy>
  <dcterms:modified xsi:type="dcterms:W3CDTF">2021-07-23T02:27:37Z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61A988CA54824C36A22114FF33E86C2D</vt:lpwstr>
  </property>
</Properties>
</file>