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陶老乡黄庄村</w:t>
      </w:r>
      <w:r>
        <w:rPr>
          <w:rFonts w:hint="eastAsia"/>
          <w:b/>
          <w:bCs/>
          <w:sz w:val="44"/>
          <w:szCs w:val="44"/>
        </w:rPr>
        <w:t>全面建设小康社会大</w:t>
      </w:r>
      <w:r>
        <w:rPr>
          <w:rFonts w:hint="eastAsia"/>
          <w:b/>
          <w:bCs/>
          <w:sz w:val="44"/>
          <w:szCs w:val="44"/>
          <w:lang w:val="en-US" w:eastAsia="zh-CN"/>
        </w:rPr>
        <w:t>事迹</w:t>
      </w:r>
    </w:p>
    <w:p>
      <w:pPr>
        <w:numPr>
          <w:ilvl w:val="0"/>
          <w:numId w:val="0"/>
        </w:numPr>
        <w:spacing w:line="590" w:lineRule="exact"/>
        <w:ind w:firstLine="883" w:firstLineChars="200"/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90" w:lineRule="exact"/>
        <w:ind w:firstLine="600" w:firstLineChars="200"/>
        <w:jc w:val="left"/>
        <w:rPr>
          <w:rFonts w:hint="eastAsia" w:ascii="仿宋_GB2312" w:hAnsi="华文中宋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华文中宋" w:cs="Times New Roman"/>
          <w:b w:val="0"/>
          <w:bCs w:val="0"/>
          <w:kern w:val="2"/>
          <w:sz w:val="30"/>
          <w:szCs w:val="30"/>
          <w:lang w:val="en-US" w:eastAsia="zh-CN" w:bidi="ar-SA"/>
        </w:rPr>
        <w:t>20</w:t>
      </w:r>
      <w:r>
        <w:rPr>
          <w:rFonts w:hint="eastAsia" w:cs="Times New Roman"/>
          <w:b w:val="0"/>
          <w:bCs w:val="0"/>
          <w:kern w:val="2"/>
          <w:sz w:val="30"/>
          <w:szCs w:val="30"/>
          <w:lang w:val="en-US" w:eastAsia="zh-CN" w:bidi="ar-SA"/>
        </w:rPr>
        <w:t>10</w:t>
      </w:r>
      <w:r>
        <w:rPr>
          <w:rFonts w:hint="eastAsia" w:ascii="仿宋_GB2312" w:hAnsi="华文中宋" w:cs="Times New Roman"/>
          <w:b w:val="0"/>
          <w:bCs w:val="0"/>
          <w:kern w:val="2"/>
          <w:sz w:val="30"/>
          <w:szCs w:val="30"/>
          <w:lang w:val="en-US" w:eastAsia="zh-CN" w:bidi="ar-SA"/>
        </w:rPr>
        <w:t>年</w:t>
      </w:r>
      <w:r>
        <w:rPr>
          <w:rFonts w:hint="eastAsia" w:ascii="仿宋_GB2312" w:hAnsi="华文中宋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村新农村合作医疗保险完成全覆盖，让人民群众做到看病有保障</w:t>
      </w:r>
      <w:r>
        <w:rPr>
          <w:rFonts w:hint="eastAsia" w:ascii="仿宋_GB2312" w:hAnsi="华文中宋" w:cs="Times New Roman"/>
          <w:b w:val="0"/>
          <w:bCs w:val="0"/>
          <w:kern w:val="2"/>
          <w:sz w:val="30"/>
          <w:szCs w:val="30"/>
          <w:lang w:val="en-US" w:eastAsia="zh-CN" w:bidi="ar-SA"/>
        </w:rPr>
        <w:t>，</w:t>
      </w:r>
    </w:p>
    <w:p>
      <w:pPr>
        <w:numPr>
          <w:ilvl w:val="0"/>
          <w:numId w:val="0"/>
        </w:numPr>
        <w:spacing w:line="590" w:lineRule="exact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华文中宋" w:cs="Times New Roman"/>
          <w:b w:val="0"/>
          <w:bCs w:val="0"/>
          <w:kern w:val="2"/>
          <w:sz w:val="30"/>
          <w:szCs w:val="30"/>
          <w:lang w:val="en-US" w:eastAsia="zh-CN" w:bidi="ar-SA"/>
        </w:rPr>
        <w:t>201</w:t>
      </w:r>
      <w:r>
        <w:rPr>
          <w:rFonts w:hint="eastAsia" w:cs="Times New Roman"/>
          <w:b w:val="0"/>
          <w:bCs w:val="0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仿宋_GB2312" w:hAnsi="华文中宋" w:cs="Times New Roman"/>
          <w:b w:val="0"/>
          <w:bCs w:val="0"/>
          <w:kern w:val="2"/>
          <w:sz w:val="30"/>
          <w:szCs w:val="30"/>
          <w:lang w:val="en-US" w:eastAsia="zh-CN" w:bidi="ar-SA"/>
        </w:rPr>
        <w:t>年</w:t>
      </w:r>
      <w:r>
        <w:rPr>
          <w:rFonts w:hint="eastAsia" w:cs="Times New Roman"/>
          <w:b w:val="0"/>
          <w:bCs w:val="0"/>
          <w:kern w:val="2"/>
          <w:sz w:val="30"/>
          <w:szCs w:val="30"/>
          <w:lang w:val="en-US" w:eastAsia="zh-CN" w:bidi="ar-SA"/>
        </w:rPr>
        <w:t>养老保险</w:t>
      </w:r>
      <w:r>
        <w:rPr>
          <w:rFonts w:hint="eastAsia" w:ascii="仿宋_GB2312" w:hAnsi="华文中宋" w:cs="Times New Roman"/>
          <w:b w:val="0"/>
          <w:bCs w:val="0"/>
          <w:kern w:val="2"/>
          <w:sz w:val="30"/>
          <w:szCs w:val="30"/>
          <w:lang w:val="en-US" w:eastAsia="zh-CN" w:bidi="ar-SA"/>
        </w:rPr>
        <w:t>全覆盖。解决人民群众</w:t>
      </w:r>
      <w:r>
        <w:rPr>
          <w:rFonts w:hint="eastAsia" w:cs="Times New Roman"/>
          <w:b w:val="0"/>
          <w:bCs w:val="0"/>
          <w:kern w:val="2"/>
          <w:sz w:val="30"/>
          <w:szCs w:val="30"/>
          <w:lang w:val="en-US" w:eastAsia="zh-CN" w:bidi="ar-SA"/>
        </w:rPr>
        <w:t>老有所养的后顾之忧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。 </w:t>
      </w:r>
    </w:p>
    <w:p>
      <w:pPr>
        <w:numPr>
          <w:ilvl w:val="0"/>
          <w:numId w:val="0"/>
        </w:numPr>
        <w:spacing w:line="590" w:lineRule="exact"/>
        <w:ind w:firstLine="60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2016年11月，村安装60KW光伏电站并网发电，</w:t>
      </w:r>
    </w:p>
    <w:p>
      <w:pPr>
        <w:pStyle w:val="2"/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2017年扩建黄庄小学，方便上学难问题。</w:t>
      </w:r>
    </w:p>
    <w:p>
      <w:pPr>
        <w:numPr>
          <w:ilvl w:val="0"/>
          <w:numId w:val="0"/>
        </w:numPr>
        <w:spacing w:line="590" w:lineRule="exact"/>
        <w:ind w:left="595" w:leftChars="186" w:firstLine="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2018年全村范围内沟塘治理。</w:t>
      </w:r>
    </w:p>
    <w:p>
      <w:pPr>
        <w:numPr>
          <w:ilvl w:val="0"/>
          <w:numId w:val="0"/>
        </w:numPr>
        <w:spacing w:line="590" w:lineRule="exact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2018年以来，陆续建设前黄庄、新庄、闫庄、蒋庄、3个自然村的文化广场、凉亭的建成极大丰富农村群众文化生活。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2019年村村通广播；2019年12月村村通硬化道路；2019年2月全域内沟塘治理。2019年12月全面拆除危房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2020年13个自然村实行监控全覆盖；网络光纤全覆盖，网上消费成为新业态。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rPr>
          <w:rFonts w:hint="default" w:eastAsia="仿宋_GB231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2020年105县道修建。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2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</w:p>
    <w:p>
      <w:pPr>
        <w:pStyle w:val="2"/>
        <w:jc w:val="left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576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6730B43"/>
    <w:rsid w:val="08D95DBE"/>
    <w:rsid w:val="096B196B"/>
    <w:rsid w:val="0A0D79E6"/>
    <w:rsid w:val="0D494772"/>
    <w:rsid w:val="0D601690"/>
    <w:rsid w:val="0EBB5CDE"/>
    <w:rsid w:val="15C9090A"/>
    <w:rsid w:val="19076316"/>
    <w:rsid w:val="19137655"/>
    <w:rsid w:val="1AEC009D"/>
    <w:rsid w:val="1D127A8B"/>
    <w:rsid w:val="1E7144D8"/>
    <w:rsid w:val="224F78A3"/>
    <w:rsid w:val="27FA5E12"/>
    <w:rsid w:val="2A130A8D"/>
    <w:rsid w:val="2FAE3211"/>
    <w:rsid w:val="32DE61CE"/>
    <w:rsid w:val="375300E2"/>
    <w:rsid w:val="38063012"/>
    <w:rsid w:val="3B8B21B7"/>
    <w:rsid w:val="3CB2750E"/>
    <w:rsid w:val="54FF124B"/>
    <w:rsid w:val="581F3798"/>
    <w:rsid w:val="5A8C3428"/>
    <w:rsid w:val="5EDF17B3"/>
    <w:rsid w:val="5F0114C6"/>
    <w:rsid w:val="5FA44CFC"/>
    <w:rsid w:val="691553A0"/>
    <w:rsid w:val="6BA34A75"/>
    <w:rsid w:val="6E7D5533"/>
    <w:rsid w:val="6EF85680"/>
    <w:rsid w:val="6F34621E"/>
    <w:rsid w:val="75A42CF7"/>
    <w:rsid w:val="76EF6EC6"/>
    <w:rsid w:val="77D2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Orlando李磊</cp:lastModifiedBy>
  <cp:lastPrinted>2021-07-23T08:17:00Z</cp:lastPrinted>
  <dcterms:modified xsi:type="dcterms:W3CDTF">2021-07-31T02:16:49Z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61A988CA54824C36A22114FF33E86C2D</vt:lpwstr>
  </property>
</Properties>
</file>