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陈集镇东王营村</w:t>
      </w:r>
      <w:r>
        <w:rPr>
          <w:rFonts w:hint="eastAsia"/>
          <w:b/>
          <w:bCs/>
          <w:sz w:val="44"/>
          <w:szCs w:val="44"/>
        </w:rPr>
        <w:t>全面建设小康社会大</w:t>
      </w:r>
      <w:r>
        <w:rPr>
          <w:rFonts w:hint="eastAsia"/>
          <w:b/>
          <w:bCs/>
          <w:sz w:val="44"/>
          <w:szCs w:val="44"/>
          <w:lang w:val="en-US" w:eastAsia="zh-CN"/>
        </w:rPr>
        <w:t>事记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东王营村全村1012户，总人数5012人，下辖13个自然村，455省道穿村而过，北靠高速公路，南邻谷河，地理位置得天独厚，交通便利。东王营村建档立卡贫困户73户，276人，截止到2020年末东王营村贫困发生率由2014年的5.5%降为目前的0。在政府相关政策帮扶下已全部脱贫。对标全国和省市县标准同步进入小康社会，行政村为民服务大厅刚刚竣工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486400" cy="2344420"/>
            <wp:effectExtent l="0" t="0" r="0" b="17780"/>
            <wp:docPr id="2" name="图片 2" descr="358815468e24229e069619fc9a84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8815468e24229e069619fc9a84f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二、基础设施建设持续完善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2018年以来，陆续建设李土楼、西王营、西张庄、廖庄、曹庄、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76875" cy="2277745"/>
            <wp:effectExtent l="0" t="0" r="9525" b="8255"/>
            <wp:docPr id="3" name="图片 3" descr="f10dd45c55ea01ff0d95b13867df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0dd45c55ea01ff0d95b13867df9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5483225" cy="2671445"/>
            <wp:effectExtent l="0" t="0" r="3175" b="14605"/>
            <wp:docPr id="8" name="图片 8" descr="4ef69c659982510a91bf191e2ef7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ef69c659982510a91bf191e2ef7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李寨东6个自然村的文化广场，文化广场的建成极大丰富群众文化生活;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2014年已建成高标准农田项目，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给群众灌溉农作物带来了便利；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2019年以来全村范围内沟塘清淤；在镇党委政府的领导下，十三个自然村已全部安装路灯，实现“光明行动”；村村通道路工程全面实现，群众家家户户用上了安全的自来水；网络光纤全覆盖，网上消费成为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6209030" cy="3027045"/>
            <wp:effectExtent l="0" t="0" r="1270" b="1905"/>
            <wp:docPr id="4" name="图片 4" descr="34f2e1b48505936a26ddd2e1c0bc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4f2e1b48505936a26ddd2e1c0bc1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2016年以来临泉县陈集镇东王营村高速路及455省道流转土地千余亩，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带动周边群众就业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20余人。2019年以来在陈集镇党委政府的大力宣传下，秸秆禁烧成为常态化工作，加强秸秆综合利用，群众既能清理出秸秆，又能得到经济补贴。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2017年以来东王营村致力于“三大革命”工作，力争拆除旱厕建设美丽乡村第一步，力争在2023年底全村13个自然村全部实现镇级美丽乡村目标。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6400" cy="2567305"/>
            <wp:effectExtent l="0" t="0" r="0" b="4445"/>
            <wp:docPr id="5" name="图片 5" descr="ea45bf0f2bf224db9e6fe048c38a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45bf0f2bf224db9e6fe048c38ae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五．民生建设取得新突破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  </w:t>
      </w:r>
      <w:r>
        <w:rPr>
          <w:rFonts w:hint="eastAsia"/>
          <w:sz w:val="30"/>
          <w:szCs w:val="30"/>
          <w:lang w:val="en-US" w:eastAsia="zh-CN"/>
        </w:rPr>
        <w:t>东王营</w:t>
      </w:r>
      <w:r>
        <w:rPr>
          <w:rFonts w:hint="eastAsia"/>
          <w:sz w:val="30"/>
          <w:szCs w:val="30"/>
        </w:rPr>
        <w:t>村新农村合作医疗保险完成全覆盖，让</w:t>
      </w:r>
      <w:r>
        <w:rPr>
          <w:rFonts w:hint="eastAsia"/>
          <w:sz w:val="30"/>
          <w:szCs w:val="30"/>
          <w:lang w:val="en-US" w:eastAsia="zh-CN"/>
        </w:rPr>
        <w:t>东王营</w:t>
      </w:r>
      <w:r>
        <w:rPr>
          <w:rFonts w:hint="eastAsia"/>
          <w:sz w:val="30"/>
          <w:szCs w:val="30"/>
        </w:rPr>
        <w:t>村的人民群众做到看病有保障</w:t>
      </w:r>
      <w:r>
        <w:rPr>
          <w:rFonts w:hint="eastAsia"/>
          <w:sz w:val="30"/>
          <w:szCs w:val="30"/>
          <w:lang w:val="en-US" w:eastAsia="zh-CN"/>
        </w:rPr>
        <w:t>；东王营提倡银龄安康保险，参保人员增加，若群众出现意外伤害减少家庭开支</w:t>
      </w:r>
      <w:r>
        <w:rPr>
          <w:rFonts w:hint="eastAsia"/>
          <w:sz w:val="30"/>
          <w:szCs w:val="30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2017年以来东王营村共完成户厕改造95户</w:t>
      </w:r>
      <w:r>
        <w:rPr>
          <w:rFonts w:hint="eastAsia"/>
          <w:sz w:val="30"/>
          <w:szCs w:val="30"/>
        </w:rPr>
        <w:t>，带动了群众更新卫生观念，让农民的生活环境发生了巨大变化。</w:t>
      </w:r>
      <w:r>
        <w:rPr>
          <w:rFonts w:hint="eastAsia"/>
          <w:sz w:val="30"/>
          <w:szCs w:val="30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建设天网工程，时时对全村进行监控，保障了人民群众财产安全。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2791460" cy="5614035"/>
            <wp:effectExtent l="0" t="0" r="5715" b="8890"/>
            <wp:docPr id="10" name="图片 10" descr="fba41ef258c4a7bb8852df42df72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ba41ef258c4a7bb8852df42df72c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1460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576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762715C"/>
    <w:rsid w:val="08D95DBE"/>
    <w:rsid w:val="096B196B"/>
    <w:rsid w:val="0D601690"/>
    <w:rsid w:val="0EBB5CDE"/>
    <w:rsid w:val="19076316"/>
    <w:rsid w:val="19137655"/>
    <w:rsid w:val="1AEC009D"/>
    <w:rsid w:val="1E7144D8"/>
    <w:rsid w:val="224F78A3"/>
    <w:rsid w:val="2A130A8D"/>
    <w:rsid w:val="32DE61CE"/>
    <w:rsid w:val="375300E2"/>
    <w:rsid w:val="3B46433A"/>
    <w:rsid w:val="3CB2750E"/>
    <w:rsid w:val="3F5E59DD"/>
    <w:rsid w:val="54FF124B"/>
    <w:rsid w:val="55144874"/>
    <w:rsid w:val="581F3798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风居住的街道</cp:lastModifiedBy>
  <cp:lastPrinted>2021-07-23T08:17:00Z</cp:lastPrinted>
  <dcterms:modified xsi:type="dcterms:W3CDTF">2021-07-30T02:13:02Z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90D0E532BC264737AD03D55A555BA14A</vt:lpwstr>
  </property>
</Properties>
</file>