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  <w:lang w:val="en-US" w:eastAsia="zh-CN"/>
        </w:rPr>
        <w:t>七里桥</w:t>
      </w:r>
      <w:r>
        <w:t>村小康进程大事记</w:t>
      </w:r>
    </w:p>
    <w:p>
      <w:pPr>
        <w:rPr>
          <w:rFonts w:hint="default"/>
        </w:rPr>
      </w:pPr>
    </w:p>
    <w:p/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七里桥村位于杨桥镇西南，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S328以西，南北战线长达4.5公里、紧靠界南河西岸，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贯彻落实乡村振兴战略，积极推进农村环境整治工作，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乡</w:t>
      </w:r>
      <w:r>
        <w:rPr>
          <w:rFonts w:hint="eastAsia" w:ascii="仿宋" w:hAnsi="仿宋" w:eastAsia="仿宋" w:cs="仿宋"/>
          <w:sz w:val="28"/>
          <w:szCs w:val="28"/>
        </w:rPr>
        <w:t>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道路硬化</w:t>
      </w:r>
      <w:r>
        <w:rPr>
          <w:rFonts w:hint="eastAsia" w:ascii="仿宋" w:hAnsi="仿宋" w:eastAsia="仿宋" w:cs="仿宋"/>
          <w:sz w:val="28"/>
          <w:szCs w:val="28"/>
        </w:rPr>
        <w:t>，人居环境状况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与群众出行</w:t>
      </w:r>
      <w:r>
        <w:rPr>
          <w:rFonts w:hint="eastAsia" w:ascii="仿宋" w:hAnsi="仿宋" w:eastAsia="仿宋" w:cs="仿宋"/>
          <w:sz w:val="28"/>
          <w:szCs w:val="28"/>
        </w:rPr>
        <w:t>得到极大改善，基本形成了生态宜居、乡风文明、治理有效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shd w:val="clear" w:color="auto" w:fill="FFFFFF"/>
        </w:rPr>
        <w:t>201</w:t>
      </w:r>
      <w:r>
        <w:rPr>
          <w:rFonts w:hint="eastAsia" w:ascii="仿宋" w:hAnsi="仿宋" w:eastAsia="仿宋" w:cs="仿宋"/>
          <w:color w:val="000000"/>
          <w:sz w:val="28"/>
          <w:szCs w:val="28"/>
          <w:shd w:val="clear" w:color="auto" w:fill="FFFFFF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sz w:val="28"/>
          <w:szCs w:val="28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000000"/>
          <w:sz w:val="28"/>
          <w:szCs w:val="28"/>
          <w:shd w:val="clear" w:color="auto" w:fill="FFFFFF"/>
          <w:lang w:val="en-US" w:eastAsia="zh-CN"/>
        </w:rPr>
        <w:t>11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七里桥村东竹园自然村级文化广场、及健身器材一体化</w:t>
      </w:r>
      <w:r>
        <w:rPr>
          <w:rFonts w:hint="eastAsia" w:ascii="仿宋" w:hAnsi="仿宋" w:eastAsia="仿宋" w:cs="仿宋"/>
          <w:sz w:val="28"/>
          <w:szCs w:val="28"/>
        </w:rPr>
        <w:t>建设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完成</w:t>
      </w:r>
      <w:r>
        <w:rPr>
          <w:rFonts w:hint="eastAsia" w:ascii="仿宋" w:hAnsi="仿宋" w:eastAsia="仿宋" w:cs="仿宋"/>
          <w:sz w:val="28"/>
          <w:szCs w:val="28"/>
        </w:rPr>
        <w:t>正式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投入使用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064760" cy="2191385"/>
            <wp:effectExtent l="0" t="0" r="2540" b="18415"/>
            <wp:docPr id="1" name="图片 1" descr="62a6ebfc89c40a6d2099a31dfa7d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a6ebfc89c40a6d2099a31dfa7de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098415" cy="2476500"/>
            <wp:effectExtent l="0" t="0" r="6985" b="0"/>
            <wp:docPr id="2" name="图片 2" descr="634d032b3b35eb1ff2ad588c6809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4d032b3b35eb1ff2ad588c6809ba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2019年10月以来，七里桥村17个自然村共修建19条巷道，全长1600多米。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2020年10月以来，七里桥村自然村修建8条巷道共1150多米。七里桥村自然村实现巷道硬化全覆盖。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2020年11月以来，七里桥村辖区内，修建了7座平板桥。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为群众的出行与雨季排水得到明显的改善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2225" cy="3098165"/>
            <wp:effectExtent l="0" t="0" r="9525" b="6985"/>
            <wp:docPr id="4" name="图片 4" descr="0726664e0b12f387087c7ce682c2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26664e0b12f387087c7ce682c26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4890" cy="3060700"/>
            <wp:effectExtent l="0" t="0" r="10160" b="6350"/>
            <wp:docPr id="6" name="图片 6" descr="ce3dd92819029f363152f02f14fbf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3dd92819029f363152f02f14fbf0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9525" cy="2846070"/>
            <wp:effectExtent l="0" t="0" r="3175" b="11430"/>
            <wp:docPr id="7" name="图片 7" descr="184954cde0521e73001137339ac2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4954cde0521e73001137339ac2b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275840" cy="2880360"/>
            <wp:effectExtent l="0" t="0" r="10160" b="15240"/>
            <wp:docPr id="8" name="图片 8" descr="3b1350db34f9afbe6984d0a2d949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b1350db34f9afbe6984d0a2d949e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ind w:firstLine="560" w:firstLineChars="200"/>
        <w:rPr>
          <w:rFonts w:hint="eastAsia" w:asciiTheme="minorEastAsia" w:hAnsiTheme="minorEastAsia" w:cstheme="minorEastAsia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七里桥村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建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有光伏发电站，占地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83.3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亩，光伏电站发电收益分红为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我村无劳动力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贫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困户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增加收入。</w:t>
      </w:r>
    </w:p>
    <w:p>
      <w:pPr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2020年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11</w:t>
      </w:r>
      <w:r>
        <w:rPr>
          <w:rFonts w:hint="eastAsia" w:asciiTheme="minorEastAsia" w:hAnsiTheme="minorEastAsia" w:cstheme="minorEastAsia"/>
          <w:sz w:val="28"/>
          <w:szCs w:val="28"/>
        </w:rPr>
        <w:t>月份，我村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总计：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145</w:t>
      </w:r>
      <w:r>
        <w:rPr>
          <w:rFonts w:hint="eastAsia" w:asciiTheme="minorEastAsia" w:hAnsiTheme="minorEastAsia" w:cstheme="minorEastAsia"/>
          <w:sz w:val="28"/>
          <w:szCs w:val="28"/>
        </w:rPr>
        <w:t>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376</w:t>
      </w:r>
      <w:r>
        <w:rPr>
          <w:rFonts w:hint="eastAsia" w:asciiTheme="minorEastAsia" w:hAnsiTheme="minorEastAsia" w:cstheme="minorEastAsia"/>
          <w:sz w:val="28"/>
          <w:szCs w:val="28"/>
        </w:rPr>
        <w:t>人贫困人口实现全面脱贫。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455670" cy="5240655"/>
            <wp:effectExtent l="0" t="0" r="17145" b="11430"/>
            <wp:docPr id="9" name="图片 9" descr="8c3512808a1f8d09f228367208c9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c3512808a1f8d09f228367208c9ee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5670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590290" cy="5231765"/>
            <wp:effectExtent l="0" t="0" r="6985" b="10160"/>
            <wp:docPr id="10" name="图片 10" descr="78901d23596bb56d36764ddfd748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901d23596bb56d36764ddfd748a3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029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0" w:firstLineChars="100"/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</w:rPr>
        <w:t>2021年</w:t>
      </w:r>
    </w:p>
    <w:p>
      <w:pPr>
        <w:spacing w:line="600" w:lineRule="exact"/>
        <w:ind w:firstLine="1120" w:firstLineChars="4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2021年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cstheme="minorEastAsia"/>
          <w:sz w:val="28"/>
          <w:szCs w:val="28"/>
        </w:rPr>
        <w:t>月，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七里桥</w:t>
      </w:r>
      <w:r>
        <w:rPr>
          <w:rFonts w:hint="eastAsia" w:asciiTheme="minorEastAsia" w:hAnsiTheme="minorEastAsia" w:cstheme="minorEastAsia"/>
          <w:sz w:val="28"/>
          <w:szCs w:val="28"/>
        </w:rPr>
        <w:t>村1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8"/>
          <w:szCs w:val="28"/>
        </w:rPr>
        <w:t>个自然村全部通广播。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433320"/>
            <wp:effectExtent l="0" t="0" r="10160" b="5080"/>
            <wp:docPr id="11" name="图片 11" descr="0199ed44c6244a1fc1e0fa668926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99ed44c6244a1fc1e0fa6689264c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4827905"/>
            <wp:effectExtent l="0" t="0" r="10160" b="10795"/>
            <wp:docPr id="12" name="图片 12" descr="daacda60861451925584fcf46c72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aacda60861451925584fcf46c72d4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2021年3月份七里桥村后老庄自然村，在外成功人士牛顿和牛雷为后老庄自然村安装路灯49盏，为后老庄自然村村民145户596人，夜晚出行得到改善，牛顿和牛雷俩位成功人士，为自己的家乡献出的是一份情，奉献的是一份爱心、为七里桥村后老庄安装路灯贡献你们一份力量。将会在七里桥村后老庄自然村的史册上、留下你们的芳名、后老乡亲们对你们俩表示诚挚的感谢和崇高的敬意、乡亲们也祝福你们俩在人生道路上、每一步都会心想事成.万事如意！</w:t>
      </w:r>
      <w:bookmarkStart w:id="0" w:name="_GoBack"/>
      <w:bookmarkEnd w:id="0"/>
    </w:p>
    <w:p>
      <w:p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44465" cy="5838190"/>
            <wp:effectExtent l="0" t="0" r="13335" b="10160"/>
            <wp:docPr id="13" name="图片 13" descr="1872e4d90cceb2a7a8b09c2ca259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72e4d90cceb2a7a8b09c2ca2594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70500" cy="6373495"/>
            <wp:effectExtent l="0" t="0" r="6350" b="8255"/>
            <wp:docPr id="14" name="图片 14" descr="b78c10208eb29994e93e4fa0cee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78c10208eb29994e93e4fa0cee48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F2426"/>
    <w:rsid w:val="092753ED"/>
    <w:rsid w:val="0F46681F"/>
    <w:rsid w:val="12416AF3"/>
    <w:rsid w:val="12C029DF"/>
    <w:rsid w:val="22A758B9"/>
    <w:rsid w:val="32000656"/>
    <w:rsid w:val="475B057E"/>
    <w:rsid w:val="4A4D6137"/>
    <w:rsid w:val="58E07C6E"/>
    <w:rsid w:val="5CD6696B"/>
    <w:rsid w:val="63564744"/>
    <w:rsid w:val="64EE6A61"/>
    <w:rsid w:val="6FA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2021-07-29T01:29:00Z</dcterms:created>
  <dc:creator>Administrator</dc:creator>
  <cp:lastModifiedBy>泉</cp:lastModifiedBy>
  <dcterms:modified xsi:type="dcterms:W3CDTF">2021-07-29T02:52:41Z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EEDBC1CE5AFE4254B47DAA5021B24A73</vt:lpwstr>
  </property>
</Properties>
</file>