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44"/>
          <w:szCs w:val="44"/>
          <w:lang w:val="en-US" w:eastAsia="zh-CN"/>
        </w:rPr>
        <w:t>李小寨村大事记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李小寨村被评为省级美好乡村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2015年，</w:t>
      </w:r>
      <w:r>
        <w:rPr>
          <w:rFonts w:hint="eastAsia" w:ascii="仿宋" w:hAnsi="仿宋" w:eastAsia="仿宋"/>
          <w:sz w:val="28"/>
          <w:szCs w:val="28"/>
          <w:lang w:eastAsia="zh-CN"/>
        </w:rPr>
        <w:t>李小寨</w:t>
      </w:r>
      <w:r>
        <w:rPr>
          <w:rFonts w:hint="eastAsia" w:ascii="仿宋" w:hAnsi="仿宋" w:eastAsia="仿宋"/>
          <w:sz w:val="28"/>
          <w:szCs w:val="28"/>
        </w:rPr>
        <w:t>村为回应村民群众的休闲娱乐、文化生活日益高涨的需求，村两委筹措资金，多次走访选址，栽种花草树，把原有的荒地建成了首个</w:t>
      </w:r>
      <w:r>
        <w:rPr>
          <w:rFonts w:hint="eastAsia" w:ascii="仿宋" w:hAnsi="仿宋" w:eastAsia="仿宋"/>
          <w:sz w:val="28"/>
          <w:szCs w:val="28"/>
          <w:lang w:eastAsia="zh-CN"/>
        </w:rPr>
        <w:t>李小寨</w:t>
      </w:r>
      <w:r>
        <w:rPr>
          <w:rFonts w:hint="eastAsia" w:ascii="仿宋" w:hAnsi="仿宋" w:eastAsia="仿宋"/>
          <w:sz w:val="28"/>
          <w:szCs w:val="28"/>
        </w:rPr>
        <w:t>村农民文化休闲广场</w:t>
      </w:r>
      <w:r>
        <w:rPr>
          <w:rFonts w:hint="eastAsia" w:ascii="仿宋" w:hAnsi="仿宋" w:eastAsia="仿宋"/>
          <w:sz w:val="28"/>
          <w:szCs w:val="28"/>
          <w:lang w:eastAsia="zh-CN"/>
        </w:rPr>
        <w:t>，人民大舞台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2017年，</w:t>
      </w:r>
      <w:r>
        <w:rPr>
          <w:rFonts w:hint="eastAsia" w:ascii="仿宋" w:hAnsi="仿宋" w:eastAsia="仿宋"/>
          <w:sz w:val="28"/>
          <w:szCs w:val="28"/>
        </w:rPr>
        <w:t>为进一步推进农村污水处理设施建设工作，切实改善村民人居环境，提升村民生活品质，</w:t>
      </w:r>
      <w:r>
        <w:rPr>
          <w:rFonts w:hint="eastAsia" w:ascii="仿宋" w:hAnsi="仿宋" w:eastAsia="仿宋"/>
          <w:sz w:val="28"/>
          <w:szCs w:val="28"/>
          <w:lang w:eastAsia="zh-CN"/>
        </w:rPr>
        <w:t>李小寨</w:t>
      </w:r>
      <w:r>
        <w:rPr>
          <w:rFonts w:hint="eastAsia" w:ascii="仿宋" w:hAnsi="仿宋" w:eastAsia="仿宋"/>
          <w:sz w:val="28"/>
          <w:szCs w:val="28"/>
        </w:rPr>
        <w:t>村积极争取上级项目和资金，引进污水处理项目，从源头处理好村民污水处理难题。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通过建设美丽乡村，将脏乱的荒沟变成了景观带，坑坑洼洼的乡村道路整修一新，使</w:t>
      </w:r>
      <w:r>
        <w:rPr>
          <w:rFonts w:hint="eastAsia" w:ascii="仿宋" w:hAnsi="仿宋" w:eastAsia="仿宋"/>
          <w:sz w:val="28"/>
          <w:szCs w:val="28"/>
          <w:lang w:eastAsia="zh-CN"/>
        </w:rPr>
        <w:t>李小寨</w:t>
      </w:r>
      <w:r>
        <w:rPr>
          <w:rFonts w:hint="eastAsia" w:ascii="仿宋" w:hAnsi="仿宋" w:eastAsia="仿宋"/>
          <w:sz w:val="28"/>
          <w:szCs w:val="28"/>
        </w:rPr>
        <w:t>村村民群众的生活环境发生了彻底改变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71e3948c5f07f9dd32f496cce1c6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e3948c5f07f9dd32f496cce1c69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668cc80ea460b5db32ea8dc0043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8cc80ea460b5db32ea8dc004301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3" name="图片 3" descr="8099765d0bad7bdef824cd9c341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099765d0bad7bdef824cd9c34146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4" name="图片 4" descr="17c1f4baef1abb5318240a02a1c9d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c1f4baef1abb5318240a02a1c9d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道路建设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从2017年8月开始，历时三年，实现了村村通，截至2021年6月，李小寨村辖区内巷道硬化面积达到95%以上，受益群众1700户、7000余人，基本解决了困扰群众多年来出行难问题。</w:t>
      </w:r>
    </w:p>
    <w:p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7022465"/>
            <wp:effectExtent l="0" t="0" r="6350" b="3175"/>
            <wp:docPr id="5" name="图片 5" descr="3af837f0606d35ded7f8008f1283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f837f0606d35ded7f8008f1283d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048000" cy="6096000"/>
            <wp:effectExtent l="0" t="0" r="0" b="0"/>
            <wp:docPr id="6" name="图片 6" descr="699c553c8e57344952961adb193a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99c553c8e57344952961adb193a6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12468"/>
    <w:multiLevelType w:val="singleLevel"/>
    <w:tmpl w:val="F34124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65388"/>
    <w:rsid w:val="78C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2021-07-30T07:51:00Z</dcterms:created>
  <dc:creator>心无定所</dc:creator>
  <cp:lastModifiedBy>心无定所</cp:lastModifiedBy>
  <dcterms:modified xsi:type="dcterms:W3CDTF">2021-07-30T08:07:39Z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6E959B8942A04ED39CA5466BBCFAE679</vt:lpwstr>
  </property>
</Properties>
</file>