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隶书" w:hAnsi="隶书" w:eastAsia="隶书" w:cs="隶书"/>
          <w:sz w:val="44"/>
          <w:szCs w:val="44"/>
          <w:lang w:val="en-US" w:eastAsia="zh-CN"/>
        </w:rPr>
      </w:pPr>
      <w:r>
        <w:rPr>
          <w:rFonts w:hint="eastAsia" w:ascii="隶书" w:hAnsi="隶书" w:eastAsia="隶书" w:cs="隶书"/>
          <w:sz w:val="44"/>
          <w:szCs w:val="44"/>
          <w:lang w:val="en-US" w:eastAsia="zh-CN"/>
        </w:rPr>
        <w:t>袁庄村全面建成小康社会大事记</w:t>
      </w:r>
    </w:p>
    <w:p>
      <w:pPr>
        <w:jc w:val="center"/>
        <w:rPr>
          <w:rFonts w:hint="eastAsia" w:ascii="隶书" w:hAnsi="隶书" w:eastAsia="隶书" w:cs="隶书"/>
          <w:sz w:val="44"/>
          <w:szCs w:val="44"/>
          <w:lang w:val="en-US" w:eastAsia="zh-CN"/>
        </w:rPr>
      </w:pPr>
    </w:p>
    <w:p>
      <w:p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1：2006年8月，袁庄行政村与任庄行政村合并为袁庄行政村，下辖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9个自然村。</w:t>
      </w:r>
    </w:p>
    <w:p>
      <w:p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26330" cy="2587625"/>
            <wp:effectExtent l="0" t="0" r="7620" b="3175"/>
            <wp:docPr id="3" name="图片 3" descr="3d5c31ae2f2f01e990c074cfa1bb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d5c31ae2f2f01e990c074cfa1bba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2：2006年底村里开始建设敬老院，2008年建成。</w:t>
      </w:r>
    </w:p>
    <w:p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941570" cy="2839085"/>
            <wp:effectExtent l="0" t="0" r="11430" b="18415"/>
            <wp:docPr id="1" name="图片 1" descr="a20c509040fdc98b02f54c4a29cf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0c509040fdc98b02f54c4a29cfd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3：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2014年开始通硬化路</w:t>
      </w:r>
    </w:p>
    <w:p>
      <w:p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40935" cy="2902585"/>
            <wp:effectExtent l="0" t="0" r="12065" b="12065"/>
            <wp:docPr id="5" name="图片 5" descr="48468ce0460d4b69a2112451821e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468ce0460d4b69a2112451821e3d5"/>
                    <pic:cNvPicPr>
                      <a:picLocks noChangeAspect="1"/>
                    </pic:cNvPicPr>
                  </pic:nvPicPr>
                  <pic:blipFill>
                    <a:blip r:embed="rId6"/>
                    <a:srcRect t="27697" b="12325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4：2019年通城乡公交临泉-高塘路线</w:t>
      </w:r>
    </w:p>
    <w:p>
      <w:p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5:</w:t>
      </w:r>
      <w:r>
        <w:rPr>
          <w:rFonts w:hint="eastAsia"/>
          <w:sz w:val="32"/>
          <w:szCs w:val="32"/>
          <w:lang w:val="en-US" w:eastAsia="zh-CN"/>
        </w:rPr>
        <w:t>2019年村里开始建设文化广场，年底建成。</w:t>
      </w:r>
    </w:p>
    <w:p>
      <w:pPr>
        <w:ind w:firstLine="640" w:firstLineChars="20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107940" cy="3323590"/>
            <wp:effectExtent l="0" t="0" r="16510" b="10160"/>
            <wp:docPr id="2" name="图片 2" descr="03eb7c40811abe959e92f2b077359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3eb7c40811abe959e92f2b077359c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ind w:firstLine="643" w:firstLineChars="2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6：</w:t>
      </w:r>
      <w:r>
        <w:rPr>
          <w:rFonts w:hint="eastAsia"/>
          <w:sz w:val="32"/>
          <w:szCs w:val="32"/>
          <w:lang w:val="en-US" w:eastAsia="zh-CN"/>
        </w:rPr>
        <w:t>2020年村村通广播全覆盖。</w:t>
      </w:r>
    </w:p>
    <w:p>
      <w:pPr>
        <w:ind w:firstLine="643" w:firstLineChars="200"/>
        <w:jc w:val="both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033010" cy="2747010"/>
            <wp:effectExtent l="0" t="0" r="15240" b="15240"/>
            <wp:docPr id="6" name="图片 6" descr="b56d0d75c983db452517ea9b65f1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56d0d75c983db452517ea9b65f148e"/>
                    <pic:cNvPicPr>
                      <a:picLocks noChangeAspect="1"/>
                    </pic:cNvPicPr>
                  </pic:nvPicPr>
                  <pic:blipFill>
                    <a:blip r:embed="rId8"/>
                    <a:srcRect t="31035" b="42327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E2921"/>
    <w:rsid w:val="0260162E"/>
    <w:rsid w:val="0B094AF1"/>
    <w:rsid w:val="1D2B772E"/>
    <w:rsid w:val="239C5A02"/>
    <w:rsid w:val="277136C9"/>
    <w:rsid w:val="2AC90D74"/>
    <w:rsid w:val="2C1148DB"/>
    <w:rsid w:val="309D7587"/>
    <w:rsid w:val="371164B8"/>
    <w:rsid w:val="411D7102"/>
    <w:rsid w:val="41264C4B"/>
    <w:rsid w:val="43485F49"/>
    <w:rsid w:val="47FD29E3"/>
    <w:rsid w:val="486F7F13"/>
    <w:rsid w:val="49B7066A"/>
    <w:rsid w:val="4A623E5B"/>
    <w:rsid w:val="4AD71306"/>
    <w:rsid w:val="50FD37A1"/>
    <w:rsid w:val="57735F85"/>
    <w:rsid w:val="59510B6E"/>
    <w:rsid w:val="5A9776AA"/>
    <w:rsid w:val="5D446C6D"/>
    <w:rsid w:val="5D4C58D5"/>
    <w:rsid w:val="5F872C2E"/>
    <w:rsid w:val="68A6567E"/>
    <w:rsid w:val="68F85762"/>
    <w:rsid w:val="6A0C48A4"/>
    <w:rsid w:val="6C6E1EB8"/>
    <w:rsid w:val="6DF5412F"/>
    <w:rsid w:val="6EB32D77"/>
    <w:rsid w:val="70825AAA"/>
    <w:rsid w:val="72F4236E"/>
    <w:rsid w:val="74FF4657"/>
    <w:rsid w:val="75F54F85"/>
    <w:rsid w:val="7BE602C8"/>
    <w:rsid w:val="7DA7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2021-06-25T00:36:00Z</dcterms:created>
  <dc:creator>pc01</dc:creator>
  <cp:lastModifiedBy>pc01</cp:lastModifiedBy>
  <dcterms:modified xsi:type="dcterms:W3CDTF">2021-07-29T09:10:16Z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4AC050884E39489CAB45D336A6359F22</vt:lpwstr>
  </property>
</Properties>
</file>