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rPr>
      </w:pPr>
      <w:r>
        <w:rPr>
          <w:rFonts w:hint="eastAsia"/>
        </w:rPr>
        <w:t>叶寨村大事记</w:t>
      </w:r>
    </w:p>
    <w:p>
      <w:pPr>
        <w:ind w:firstLine="420" w:firstLineChars="200"/>
        <w:rPr>
          <w:rFonts w:hint="eastAsia"/>
          <w:lang w:val="en-US" w:eastAsia="zh-CN"/>
        </w:rPr>
      </w:pPr>
      <w:r>
        <w:rPr>
          <w:rFonts w:hint="eastAsia"/>
          <w:lang w:val="en-US" w:eastAsia="zh-CN"/>
        </w:rPr>
        <w:t>2014年 5月27日，区委副书记张俊杰到九龙镇督查秸秆禁烧工作。张俊杰首先来到西刘村李大庄自然村，实地查看小麦秸秆收储点预定位置，随后来到叶寨村召开座谈会。座谈会上，叶寨村负责人首先介绍秸秆禁烧工作形势及准备情况。张俊杰指出，九龙镇秸秆禁烧工作准备充足，措施得力可行。 </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"http://www.yingzhou.gov.cn/content/detail/5cda73dbef36414a3f5188b2.html" </w:instrText>
      </w:r>
      <w:r>
        <w:rPr>
          <w:rFonts w:hint="default"/>
          <w:lang w:val="en-US" w:eastAsia="zh-CN"/>
        </w:rPr>
        <w:fldChar w:fldCharType="separate"/>
      </w:r>
      <w:r>
        <w:rPr>
          <w:rFonts w:hint="default"/>
          <w:lang w:val="en-US" w:eastAsia="zh-CN"/>
        </w:rPr>
        <w:t>http://www.yingzhou.gov.cn/content/detail/5cda73dbef36414a3f5188b2.html</w:t>
      </w:r>
      <w:r>
        <w:rPr>
          <w:rFonts w:hint="default"/>
          <w:lang w:val="en-US" w:eastAsia="zh-CN"/>
        </w:rPr>
        <w:fldChar w:fldCharType="end"/>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2014年 8月12日，市民政局纪检组长苗育新到颍州区督查农村社区项目建设进展情况。苗育新在听取了颍州区2014年度市级农村社区建设“以奖代补”资金项目建设进展情况的汇报后，实地查看了西湖景区街道白行村、西湖镇大田居委会、九龙镇叶寨村、马寨乡宋寨村农村社区服务站基础设施建设情况。 </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"http://www.yingzhou.gov.cn/content/detail/5cda742cef36414a3f51975e.html" </w:instrText>
      </w:r>
      <w:r>
        <w:rPr>
          <w:rFonts w:hint="eastAsia"/>
          <w:lang w:val="en-US" w:eastAsia="zh-CN"/>
        </w:rPr>
        <w:fldChar w:fldCharType="separate"/>
      </w:r>
      <w:r>
        <w:rPr>
          <w:rFonts w:hint="eastAsia"/>
          <w:lang w:val="en-US" w:eastAsia="zh-CN"/>
        </w:rPr>
        <w:t>http://www.yingzhou.gov.cn/content/detail/5cda742cef36414a3f51975e.html</w:t>
      </w:r>
      <w:r>
        <w:rPr>
          <w:rFonts w:hint="eastAsia"/>
          <w:lang w:val="en-US" w:eastAsia="zh-CN"/>
        </w:rPr>
        <w:fldChar w:fldCharType="end"/>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2014年8月25日，区政协主席朱霞来到联系点九龙镇叶寨村，参加并指导该村专题组织生活会。 </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"http://www.yingzhou.gov.cn/content/detail/5cda73e1ef36414a3f5189e1.html" </w:instrText>
      </w:r>
      <w:r>
        <w:rPr>
          <w:rFonts w:hint="default"/>
          <w:lang w:val="en-US" w:eastAsia="zh-CN"/>
        </w:rPr>
        <w:fldChar w:fldCharType="separate"/>
      </w:r>
      <w:r>
        <w:rPr>
          <w:rFonts w:hint="default"/>
          <w:lang w:val="en-US" w:eastAsia="zh-CN"/>
        </w:rPr>
        <w:t>http://www.yingzhou.gov.cn/content/detail/5cda73e1ef36414a3f5189e1.html</w:t>
      </w:r>
      <w:r>
        <w:rPr>
          <w:rFonts w:hint="default"/>
          <w:lang w:val="en-US" w:eastAsia="zh-CN"/>
        </w:rPr>
        <w:fldChar w:fldCharType="end"/>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2014年9月24日，区政协主席朱霞到九龙镇听取九龙镇党委书记和联系点叶寨村党支部书记整改落实、建章立制环节工作落实情况汇报。镇班子成员、叶寨村两委负责人、区督导组全体成员参加会议。</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"http://www.yingzhou.gov.cn/content/detail/5cda73eeef36414a3f518c53.html" </w:instrText>
      </w:r>
      <w:r>
        <w:rPr>
          <w:rFonts w:hint="default"/>
          <w:lang w:val="en-US" w:eastAsia="zh-CN"/>
        </w:rPr>
        <w:fldChar w:fldCharType="separate"/>
      </w:r>
      <w:r>
        <w:rPr>
          <w:rFonts w:hint="default"/>
          <w:lang w:val="en-US" w:eastAsia="zh-CN"/>
        </w:rPr>
        <w:t>http://www.yingzhou.gov.cn/content/detail/5cda73eeef36414a3f518c53.html</w:t>
      </w:r>
      <w:r>
        <w:rPr>
          <w:rFonts w:hint="default"/>
          <w:lang w:val="en-US" w:eastAsia="zh-CN"/>
        </w:rPr>
        <w:fldChar w:fldCharType="end"/>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2014年12月24日，市委副书记叶露中在市直有关部门负责同志陪同下，到颍州区西湖镇、九龙镇、程集镇、三合镇，调研现代农业发展情况。区委副书记张俊杰、副区长陈丽平陪同调研 。叶露中一行先后来到西湖镇黄沟湾生态农业科技有限公司、九龙镇叶寨村金宏生态农庄、程集镇张郢村大飞机创意农业高科技示范园、三合镇鑫锦涛国家级蔬菜标准园等地，实地查看项目进展，认真听取情况介绍，详细了解项目投资规模、发展规划、生产经营、市场前景等情况。 </w:t>
      </w:r>
    </w:p>
    <w:p>
      <w:pPr>
        <w:ind w:firstLine="420" w:firstLineChars="200"/>
        <w:rPr>
          <w:rFonts w:hint="eastAsia"/>
          <w:lang w:val="en-US" w:eastAsia="zh-CN"/>
        </w:rPr>
      </w:pPr>
      <w:r>
        <w:rPr>
          <w:rFonts w:hint="eastAsia"/>
          <w:lang w:val="en-US" w:eastAsia="zh-CN"/>
        </w:rPr>
        <w:t>http://www.yingzhou.gov.cn/content/detail/5cda73e7ef36414a3f518af1.html</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2015年4月7日，2014年度安徽省森林城市、森林城镇、森林村庄名单公布，颍州区被授予“安徽省森林城市”称号。另有程集镇东刘村、王店镇桃花村、九龙镇叶寨村、九龙镇桥湾村、马寨乡宋寨村、三塔集镇吴大村、西湖镇汤庄村、西湖景区街道龙潭村、西湖景区街道景区社区、颍西街道魏庄社区等10个村被授予安徽省森林村庄称号。</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"http://www.yingzhou.gov.cn/content/detail/5cda743bef36414a3f5199fa.html" </w:instrText>
      </w:r>
      <w:r>
        <w:rPr>
          <w:rFonts w:hint="default"/>
          <w:lang w:val="en-US" w:eastAsia="zh-CN"/>
        </w:rPr>
        <w:fldChar w:fldCharType="separate"/>
      </w:r>
      <w:r>
        <w:rPr>
          <w:rFonts w:hint="default"/>
          <w:lang w:val="en-US" w:eastAsia="zh-CN"/>
        </w:rPr>
        <w:t>http://www.yingzhou.gov.cn/content/detail/5cda743bef36414a3f5199fa.html</w:t>
      </w:r>
      <w:r>
        <w:rPr>
          <w:rFonts w:hint="default"/>
          <w:lang w:val="en-US" w:eastAsia="zh-CN"/>
        </w:rPr>
        <w:fldChar w:fldCharType="end"/>
      </w:r>
    </w:p>
    <w:p>
      <w:pPr>
        <w:rPr>
          <w:rFonts w:hint="eastAsia"/>
          <w:lang w:val="en-US" w:eastAsia="zh-CN"/>
        </w:rPr>
      </w:pPr>
    </w:p>
    <w:p>
      <w:pPr>
        <w:ind w:firstLine="420" w:firstLineChars="200"/>
        <w:rPr>
          <w:rFonts w:hint="eastAsia"/>
          <w:lang w:val="en-US" w:eastAsia="zh-CN"/>
        </w:rPr>
      </w:pPr>
      <w:r>
        <w:rPr>
          <w:rFonts w:hint="eastAsia"/>
          <w:lang w:val="en-US" w:eastAsia="zh-CN"/>
        </w:rPr>
        <w:t>2015年 5月13日，九龙镇叶寨村举行身边好人评选暨表彰会议。区委常委、宣传部长陈涛，区文明办主任韩俊，镇党委、政府主要负责人，叶寨村10名好人候选人及45位村民代表参加评选活动。</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"http://www.yingzhou.gov.cn/content/detail/5cda748eef36414a3f51a6e5.html" </w:instrText>
      </w:r>
      <w:r>
        <w:rPr>
          <w:rFonts w:hint="default"/>
          <w:lang w:val="en-US" w:eastAsia="zh-CN"/>
        </w:rPr>
        <w:fldChar w:fldCharType="separate"/>
      </w:r>
      <w:r>
        <w:rPr>
          <w:rFonts w:hint="default"/>
          <w:lang w:val="en-US" w:eastAsia="zh-CN"/>
        </w:rPr>
        <w:t>http://www.yingzhou.gov.cn/content/detail/5cda748eef36414a3f51a6e5.html</w:t>
      </w:r>
      <w:r>
        <w:rPr>
          <w:rFonts w:hint="default"/>
          <w:lang w:val="en-US" w:eastAsia="zh-CN"/>
        </w:rPr>
        <w:fldChar w:fldCharType="end"/>
      </w:r>
    </w:p>
    <w:p>
      <w:pPr>
        <w:ind w:firstLine="420" w:firstLineChars="200"/>
        <w:rPr>
          <w:rFonts w:hint="default"/>
          <w:lang w:val="en-US" w:eastAsia="zh-CN"/>
        </w:rPr>
      </w:pPr>
    </w:p>
    <w:p>
      <w:pPr>
        <w:ind w:firstLine="420" w:firstLineChars="200"/>
        <w:rPr>
          <w:rFonts w:hint="default"/>
          <w:lang w:val="en-US" w:eastAsia="zh-CN"/>
        </w:rPr>
      </w:pPr>
      <w:r>
        <w:rPr>
          <w:rFonts w:hint="eastAsia"/>
          <w:lang w:val="en-US" w:eastAsia="zh-CN"/>
        </w:rPr>
        <w:t>  </w:t>
      </w:r>
      <w:r>
        <w:rPr>
          <w:rFonts w:hint="eastAsia"/>
          <w:lang w:val="en-US" w:eastAsia="zh-CN"/>
        </w:rPr>
        <w:t>2015年 6月7日，省农机局纪检组长王萍到九龙镇叶寨村检查指导午收机械调配使用情况。</w:t>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"http://www.yingzhou.gov.cn/content/detail/5cda73d3ef36414a3f51871e.html" </w:instrText>
      </w:r>
      <w:r>
        <w:rPr>
          <w:rFonts w:hint="default"/>
          <w:lang w:val="en-US" w:eastAsia="zh-CN"/>
        </w:rPr>
        <w:fldChar w:fldCharType="separate"/>
      </w:r>
      <w:r>
        <w:rPr>
          <w:rFonts w:hint="default"/>
          <w:lang w:val="en-US" w:eastAsia="zh-CN"/>
        </w:rPr>
        <w:t>http://www.yingzhou.gov.cn/content/detail/5cda73d3ef36414a3f51871e.html</w:t>
      </w:r>
      <w:r>
        <w:rPr>
          <w:rFonts w:hint="default"/>
          <w:lang w:val="en-US" w:eastAsia="zh-CN"/>
        </w:rPr>
        <w:fldChar w:fldCharType="end"/>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在中国共产党建党94周年来临之际，</w:t>
      </w:r>
      <w:r>
        <w:rPr>
          <w:rFonts w:hint="eastAsia"/>
          <w:lang w:val="en-US" w:eastAsia="zh-CN"/>
        </w:rPr>
        <w:t>2015年 6月29日，区政协主席朱霞在九龙镇党委主要负责人的陪同下，冒雨深入到叶寨村和西刘村困难老党员郭文点、陈洪德家中进行走访慰问，为他们送上诚挚问候和节日祝贺，并为每人送上500元慰问金。</w:t>
      </w:r>
    </w:p>
    <w:p>
      <w:pPr>
        <w:ind w:firstLine="420" w:firstLineChars="200"/>
        <w:rPr>
          <w:rFonts w:hint="eastAsia"/>
          <w:lang w:val="en-US" w:eastAsia="zh-CN"/>
        </w:rPr>
      </w:pPr>
      <w:r>
        <w:rPr>
          <w:rFonts w:hint="eastAsia"/>
          <w:lang w:val="en-US" w:eastAsia="zh-CN"/>
        </w:rPr>
        <w:t>http://www.yingzhou.gov.cn/content/detail/5cda73d1ef36414a3f51869c.html</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2015年7月8日，区人大常委会副主任李国臣到九龙镇调研秸秆综合利用工作。</w:t>
      </w:r>
      <w:r>
        <w:rPr>
          <w:rFonts w:hint="eastAsia"/>
          <w:lang w:val="en-US" w:eastAsia="zh-CN"/>
        </w:rPr>
        <w:br w:type="textWrapping"/>
      </w:r>
      <w:r>
        <w:rPr>
          <w:rFonts w:hint="eastAsia"/>
          <w:lang w:val="en-US" w:eastAsia="zh-CN"/>
        </w:rPr>
        <w:t>    李国臣到该镇叶寨村防缠绕机耕直播种植地块，实地查看玉米等秋季作物生长情况，随后到姬庙村秸秆收储点，询问秸秆回收情况及销路等问题。</w:t>
      </w:r>
    </w:p>
    <w:p>
      <w:pPr>
        <w:ind w:firstLine="420" w:firstLineChars="200"/>
        <w:rPr>
          <w:rFonts w:hint="default"/>
          <w:lang w:val="en-US" w:eastAsia="zh-CN"/>
        </w:rPr>
      </w:pPr>
      <w:r>
        <w:rPr>
          <w:rFonts w:hint="default"/>
          <w:lang w:val="en-US" w:eastAsia="zh-CN"/>
        </w:rPr>
        <w:t>http://www.yingzhou.gov.cn/content/detail/5cda73d1ef36414a3f5186af.html</w:t>
      </w:r>
    </w:p>
    <w:p>
      <w:pPr>
        <w:ind w:firstLine="420" w:firstLineChars="200"/>
        <w:rPr>
          <w:rFonts w:hint="default"/>
          <w:lang w:val="en-US" w:eastAsia="zh-CN"/>
        </w:rPr>
      </w:pPr>
    </w:p>
    <w:p>
      <w:pPr>
        <w:ind w:firstLine="420" w:firstLineChars="200"/>
        <w:rPr>
          <w:rFonts w:hint="eastAsia"/>
          <w:lang w:val="en-US" w:eastAsia="zh-CN"/>
        </w:rPr>
      </w:pPr>
      <w:r>
        <w:rPr>
          <w:rFonts w:hint="eastAsia"/>
          <w:lang w:val="en-US" w:eastAsia="zh-CN"/>
        </w:rPr>
        <w:t>2017年7月26日，为深入贯彻落实党的十八届五中全会精神及省、市、区关于新农村工作会议精神，加快推进九龙镇叶寨村美丽乡村建设步伐，根据区委、区政府美丽乡村建设工作部署，结合该村实际，现制定本实施方案。</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"http://www.yingzhou.gov.cn/xxgk/detail/5cde72f5c67f89a02aeb909e.html" </w:instrText>
      </w:r>
      <w:r>
        <w:rPr>
          <w:rFonts w:hint="eastAsia"/>
          <w:lang w:val="en-US" w:eastAsia="zh-CN"/>
        </w:rPr>
        <w:fldChar w:fldCharType="separate"/>
      </w:r>
      <w:r>
        <w:rPr>
          <w:rFonts w:hint="eastAsia"/>
          <w:lang w:val="en-US" w:eastAsia="zh-CN"/>
        </w:rPr>
        <w:t>http://www.yingzhou.gov.cn/xxgk/detail/5cde72f5c67f89a02aeb909e.html</w:t>
      </w:r>
      <w:r>
        <w:rPr>
          <w:rFonts w:hint="eastAsia"/>
          <w:lang w:val="en-US" w:eastAsia="zh-CN"/>
        </w:rPr>
        <w:fldChar w:fldCharType="end"/>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2019年2月13日，区委常委、常务副区长孙存坤到九龙农产品加工园调研园区基础设施及项目建设工作。</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"http://newwcwy.ahxf.gov.cn/Skin1/Content/?VillageID=10073&amp;NewsID=4190139" </w:instrText>
      </w:r>
      <w:r>
        <w:rPr>
          <w:rFonts w:hint="eastAsia"/>
          <w:lang w:val="en-US" w:eastAsia="zh-CN"/>
        </w:rPr>
        <w:fldChar w:fldCharType="separate"/>
      </w:r>
      <w:r>
        <w:rPr>
          <w:rFonts w:hint="eastAsia"/>
          <w:lang w:val="en-US" w:eastAsia="zh-CN"/>
        </w:rPr>
        <w:t>http://newwcwy.ahxf.gov.cn/Skin1/Content/?VillageID=10073&amp;NewsID=4190139</w:t>
      </w:r>
      <w:r>
        <w:rPr>
          <w:rFonts w:hint="eastAsia"/>
          <w:lang w:val="en-US" w:eastAsia="zh-CN"/>
        </w:rPr>
        <w:fldChar w:fldCharType="end"/>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2019年10月24日，颍州区电子商务进农村技能培训走进九龙镇，镇域村级电商站点负责人、扶贫专干、部分村两委、创业致富能手、种养殖大户和返乡创业青年参加会议。</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"http://newwcwy.ahxf.gov.cn/Skin1/Content/?VillageID=10073&amp;NewsID=5598430" </w:instrText>
      </w:r>
      <w:r>
        <w:rPr>
          <w:rFonts w:hint="eastAsia"/>
          <w:lang w:val="en-US" w:eastAsia="zh-CN"/>
        </w:rPr>
        <w:fldChar w:fldCharType="separate"/>
      </w:r>
      <w:r>
        <w:rPr>
          <w:rFonts w:hint="eastAsia"/>
          <w:lang w:val="en-US" w:eastAsia="zh-CN"/>
        </w:rPr>
        <w:t>http://newwcwy.ahxf.gov.cn/Skin1/Content/?VillageID=10073&amp;NewsID=5598430</w:t>
      </w:r>
      <w:r>
        <w:rPr>
          <w:rFonts w:hint="eastAsia"/>
          <w:lang w:val="en-US" w:eastAsia="zh-CN"/>
        </w:rPr>
        <w:fldChar w:fldCharType="end"/>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2021年3月31日下午，区委副书记、区长张俊杰轻车简从来到九龙镇叶寨村实地查看蔬菜科技扶贫示范园，深入了解农产品种植、输入销售情况。</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"http://newwcwy.ahxf.gov.cn/Skin1/Content/?VillageID=10073&amp;NewsID=8153470" </w:instrText>
      </w:r>
      <w:r>
        <w:rPr>
          <w:rFonts w:hint="eastAsia"/>
          <w:lang w:val="en-US" w:eastAsia="zh-CN"/>
        </w:rPr>
        <w:fldChar w:fldCharType="separate"/>
      </w:r>
      <w:r>
        <w:rPr>
          <w:rFonts w:hint="eastAsia"/>
          <w:lang w:val="en-US" w:eastAsia="zh-CN"/>
        </w:rPr>
        <w:t>http://newwcwy.ahxf.gov.cn/Skin1/Content/?VillageID=10073&amp;NewsID=8153470</w:t>
      </w:r>
      <w:r>
        <w:rPr>
          <w:rFonts w:hint="eastAsia"/>
          <w:lang w:val="en-US" w:eastAsia="zh-CN"/>
        </w:rPr>
        <w:fldChar w:fldCharType="end"/>
      </w:r>
    </w:p>
    <w:p>
      <w:pPr>
        <w:ind w:firstLine="420" w:firstLineChars="200"/>
        <w:rPr>
          <w:rFonts w:hint="eastAsia"/>
          <w:lang w:eastAsia="zh-CN"/>
        </w:rPr>
      </w:pPr>
    </w:p>
    <w:p>
      <w:pPr>
        <w:ind w:firstLine="420" w:firstLineChars="200"/>
        <w:rPr>
          <w:rFonts w:hint="eastAsia"/>
          <w:lang w:eastAsia="zh-CN"/>
        </w:rPr>
      </w:pPr>
      <w:r>
        <w:rPr>
          <w:rFonts w:hint="eastAsia"/>
          <w:lang w:val="en-US" w:eastAsia="zh-CN"/>
        </w:rPr>
        <w:t>2021年5月27日，区委书记张华久、区农业农村局长王杰和市、区人大同志到</w:t>
      </w:r>
      <w:r>
        <w:rPr>
          <w:rFonts w:hint="eastAsia"/>
          <w:lang w:eastAsia="zh-CN"/>
        </w:rPr>
        <w:t>叶寨村蔬菜科技示范园，九龙镇领导、村书记陪同。通过实地观看、人员讲解了解蔬菜生长。</w:t>
      </w:r>
    </w:p>
    <w:p>
      <w:pPr>
        <w:ind w:firstLine="420" w:firstLineChars="200"/>
        <w:rPr>
          <w:rFonts w:hint="eastAsia"/>
          <w:lang w:val="en-US" w:eastAsia="zh-CN"/>
        </w:rPr>
      </w:pPr>
      <w:r>
        <w:rPr>
          <w:rFonts w:hint="eastAsia"/>
          <w:lang w:val="en-US" w:eastAsia="zh-CN"/>
        </w:rPr>
        <w:t>http://newwcwy.ahxf.gov.cn/Skin1/Content/?VillageID=10073&amp;NewsID=8409143</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2021年为庆祝建党100周年，深入推动党史学习教育走深走实，激励引导广大党员干部强化责任担当，九龙镇叶寨村多形式、多途径深入推进党史学习教育。6月23日上午，叶寨村开展党史学习教育暨退役军人红色故事报告会。</w:t>
      </w:r>
    </w:p>
    <w:p>
      <w:pPr>
        <w:ind w:firstLine="420" w:firstLineChars="200"/>
        <w:rPr>
          <w:rFonts w:hint="eastAsia"/>
          <w:lang w:val="en-US" w:eastAsia="zh-CN"/>
        </w:rPr>
      </w:pPr>
      <w:r>
        <w:rPr>
          <w:rFonts w:hint="eastAsia"/>
          <w:lang w:val="en-US" w:eastAsia="zh-CN"/>
        </w:rPr>
        <w:drawing>
          <wp:inline distT="0" distB="0" distL="114300" distR="114300">
            <wp:extent cx="4149725" cy="3112135"/>
            <wp:effectExtent l="0" t="0" r="317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49725" cy="3112135"/>
                    </a:xfrm>
                    <a:prstGeom prst="rect">
                      <a:avLst/>
                    </a:prstGeom>
                    <a:noFill/>
                    <a:ln w="9525">
                      <a:noFill/>
                    </a:ln>
                  </pic:spPr>
                </pic:pic>
              </a:graphicData>
            </a:graphic>
          </wp:inline>
        </w:drawing>
      </w:r>
    </w:p>
    <w:p>
      <w:pPr>
        <w:ind w:firstLine="420" w:firstLineChars="200"/>
        <w:rPr>
          <w:rFonts w:hint="default"/>
          <w:lang w:val="en-US" w:eastAsia="zh-CN"/>
        </w:rPr>
      </w:pPr>
      <w:r>
        <w:rPr>
          <w:rFonts w:hint="default"/>
          <w:lang w:val="en-US" w:eastAsia="zh-CN"/>
        </w:rPr>
        <w:fldChar w:fldCharType="begin"/>
      </w:r>
      <w:r>
        <w:rPr>
          <w:rFonts w:hint="default"/>
          <w:lang w:val="en-US" w:eastAsia="zh-CN"/>
        </w:rPr>
        <w:instrText xml:space="preserve"> HYPERLINK "http://www.yingzhou.gov.cn/xxgk/detail/60d943a6886688585b8b456d.html" </w:instrText>
      </w:r>
      <w:r>
        <w:rPr>
          <w:rFonts w:hint="default"/>
          <w:lang w:val="en-US" w:eastAsia="zh-CN"/>
        </w:rPr>
        <w:fldChar w:fldCharType="separate"/>
      </w:r>
      <w:r>
        <w:rPr>
          <w:rFonts w:hint="default"/>
          <w:lang w:val="en-US" w:eastAsia="zh-CN"/>
        </w:rPr>
        <w:t>http://www.yingzhou.gov.cn/xxgk/detail/60d943a6886688585b8b456d.html</w:t>
      </w:r>
      <w:r>
        <w:rPr>
          <w:rFonts w:hint="default"/>
          <w:lang w:val="en-US" w:eastAsia="zh-CN"/>
        </w:rPr>
        <w:fldChar w:fldCharType="end"/>
      </w:r>
    </w:p>
    <w:p>
      <w:pPr>
        <w:ind w:firstLine="480" w:firstLineChars="200"/>
        <w:rPr>
          <w:rFonts w:hint="default" w:ascii="微软雅黑" w:hAnsi="微软雅黑" w:eastAsia="微软雅黑" w:cs="微软雅黑"/>
          <w:i w:val="0"/>
          <w:iCs w:val="0"/>
          <w:caps w:val="0"/>
          <w:color w:val="3D3D3D"/>
          <w:spacing w:val="0"/>
          <w:sz w:val="24"/>
          <w:szCs w:val="24"/>
          <w:shd w:val="clear" w:fill="FFFFFF"/>
          <w:lang w:val="en-US" w:eastAsia="zh-CN"/>
        </w:rPr>
      </w:pPr>
    </w:p>
    <w:p>
      <w:pPr>
        <w:ind w:firstLine="420" w:firstLineChars="200"/>
        <w:rPr>
          <w:rFonts w:hint="eastAsia"/>
          <w:lang w:val="en-US" w:eastAsia="zh-CN"/>
        </w:rPr>
      </w:pPr>
      <w:r>
        <w:rPr>
          <w:rFonts w:hint="eastAsia"/>
          <w:lang w:val="en-US" w:eastAsia="zh-CN"/>
        </w:rPr>
        <w:t> </w:t>
      </w:r>
      <w:r>
        <w:rPr>
          <w:rFonts w:hint="eastAsia"/>
          <w:lang w:val="en-US" w:eastAsia="zh-CN"/>
        </w:rPr>
        <w:t>2021年6月30日，省新华发行集团党委副书记程春雷到九龙镇叶寨村调研并慰问选派干部，区委常委、组织部长、统战部长、区政协党组副书记邢焕新和九龙镇党委政府主要负责人陪同调研。</w:t>
      </w:r>
    </w:p>
    <w:p>
      <w:pPr>
        <w:ind w:firstLine="420" w:firstLineChars="200"/>
        <w:rPr>
          <w:rFonts w:hint="eastAsia"/>
          <w:lang w:val="en-US" w:eastAsia="zh-CN"/>
        </w:rPr>
      </w:pPr>
      <w:r>
        <w:rPr>
          <w:rFonts w:hint="eastAsia"/>
          <w:lang w:val="en-US" w:eastAsia="zh-CN"/>
        </w:rPr>
        <w:fldChar w:fldCharType="begin"/>
      </w:r>
      <w:r>
        <w:rPr>
          <w:rFonts w:hint="eastAsia"/>
          <w:lang w:val="en-US" w:eastAsia="zh-CN"/>
        </w:rPr>
        <w:instrText xml:space="preserve"> HYPERLINK "http://www.yingzhou.gov.cn/content/detail/60dee10d886688c11c8b457a.html" </w:instrText>
      </w:r>
      <w:r>
        <w:rPr>
          <w:rFonts w:hint="eastAsia"/>
          <w:lang w:val="en-US" w:eastAsia="zh-CN"/>
        </w:rPr>
        <w:fldChar w:fldCharType="separate"/>
      </w:r>
      <w:r>
        <w:rPr>
          <w:rStyle w:val="6"/>
          <w:rFonts w:hint="eastAsia"/>
          <w:lang w:val="en-US" w:eastAsia="zh-CN"/>
        </w:rPr>
        <w:t>http://www.yingzhou.gov.cn/content/detail/60dee10d886688c11c8b457a.html</w:t>
      </w:r>
      <w:r>
        <w:rPr>
          <w:rFonts w:hint="eastAsia"/>
          <w:lang w:val="en-US" w:eastAsia="zh-CN"/>
        </w:rPr>
        <w:fldChar w:fldCharType="end"/>
      </w:r>
    </w:p>
    <w:p>
      <w:pPr>
        <w:ind w:firstLine="420" w:firstLineChars="200"/>
        <w:rPr>
          <w:rFonts w:hint="eastAsia"/>
          <w:lang w:val="en-US" w:eastAsia="zh-CN"/>
        </w:rPr>
      </w:pPr>
    </w:p>
    <w:p>
      <w:pPr>
        <w:ind w:firstLine="420" w:firstLineChars="200"/>
        <w:rPr>
          <w:rFonts w:hint="eastAsia"/>
          <w:lang w:eastAsia="zh-CN"/>
        </w:rPr>
      </w:pPr>
      <w:r>
        <w:rPr>
          <w:rFonts w:hint="eastAsia"/>
          <w:lang w:val="en-US" w:eastAsia="zh-CN"/>
        </w:rPr>
        <w:t>2021年7月6日区委常委杜刚和农业农村局局长、乡村振兴局局长刘奔一行人到叶寨村瓦大公司调研指导工作。</w:t>
      </w:r>
    </w:p>
    <w:p>
      <w:pPr>
        <w:ind w:firstLine="420" w:firstLineChars="200"/>
        <w:rPr>
          <w:rFonts w:hint="eastAsia" w:eastAsiaTheme="minorEastAsia"/>
          <w:lang w:eastAsia="zh-CN"/>
        </w:rPr>
      </w:pPr>
      <w:r>
        <w:rPr>
          <w:rFonts w:hint="eastAsia"/>
          <w:lang w:eastAsia="zh-CN"/>
        </w:rPr>
        <w:drawing>
          <wp:inline distT="0" distB="0" distL="114300" distR="114300">
            <wp:extent cx="4318000" cy="3239770"/>
            <wp:effectExtent l="0" t="0" r="6350" b="17780"/>
            <wp:docPr id="3" name="图片 3" descr="9a900b193661ba7e038014c1acc6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900b193661ba7e038014c1acc66be"/>
                    <pic:cNvPicPr>
                      <a:picLocks noChangeAspect="1"/>
                    </pic:cNvPicPr>
                  </pic:nvPicPr>
                  <pic:blipFill>
                    <a:blip r:embed="rId5"/>
                    <a:stretch>
                      <a:fillRect/>
                    </a:stretch>
                  </pic:blipFill>
                  <pic:spPr>
                    <a:xfrm>
                      <a:off x="0" y="0"/>
                      <a:ext cx="4318000" cy="3239770"/>
                    </a:xfrm>
                    <a:prstGeom prst="rect">
                      <a:avLst/>
                    </a:prstGeom>
                  </pic:spPr>
                </pic:pic>
              </a:graphicData>
            </a:graphic>
          </wp:inline>
        </w:drawing>
      </w:r>
      <w:bookmarkStart w:id="0" w:name="_GoBack"/>
      <w:bookmarkEnd w:id="0"/>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47623"/>
    <w:rsid w:val="002B2E44"/>
    <w:rsid w:val="05047623"/>
    <w:rsid w:val="119D7BEF"/>
    <w:rsid w:val="15431077"/>
    <w:rsid w:val="1EC54F1D"/>
    <w:rsid w:val="232C3724"/>
    <w:rsid w:val="27514BCC"/>
    <w:rsid w:val="2BBE15D2"/>
    <w:rsid w:val="2C090089"/>
    <w:rsid w:val="339F3380"/>
    <w:rsid w:val="36993706"/>
    <w:rsid w:val="3E682D84"/>
    <w:rsid w:val="3E6B2CF9"/>
    <w:rsid w:val="3F62001C"/>
    <w:rsid w:val="435F0781"/>
    <w:rsid w:val="44D039AC"/>
    <w:rsid w:val="49594796"/>
    <w:rsid w:val="4FE413E4"/>
    <w:rsid w:val="56FC2824"/>
    <w:rsid w:val="57C660B5"/>
    <w:rsid w:val="5B703762"/>
    <w:rsid w:val="5C0D524A"/>
    <w:rsid w:val="605015DA"/>
    <w:rsid w:val="63BE2330"/>
    <w:rsid w:val="67890FFB"/>
    <w:rsid w:val="67E63CCF"/>
    <w:rsid w:val="6C201E5E"/>
    <w:rsid w:val="6D3F23EE"/>
    <w:rsid w:val="72EB2CD6"/>
    <w:rsid w:val="76D72842"/>
    <w:rsid w:val="79506AC0"/>
    <w:rsid w:val="7ED6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2021-06-06T02:35:00Z</dcterms:created>
  <dc:creator>木子</dc:creator>
  <cp:lastModifiedBy>xuanchuan</cp:lastModifiedBy>
  <dcterms:modified xsi:type="dcterms:W3CDTF">2021-07-07T09:53:00Z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718F44975C104D21925DF2AAE4B64E4B</vt:lpwstr>
  </property>
</Properties>
</file>