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韦寨镇史寨村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仿宋_GB2312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一、区域调整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2006年12月，史寨、赵庄、冯庄、王桥、韦庄、刘楼、小史庄并为史寨村，村委会设立在史寨、占地650平方米、耕地面积4760亩、总人口5148人，常住居民汉族。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_GB2312"/>
          <w:b/>
          <w:bCs/>
          <w:lang w:eastAsia="zh-CN"/>
        </w:rPr>
      </w:pPr>
      <w:r>
        <w:rPr>
          <w:rFonts w:hint="eastAsia" w:eastAsia="仿宋_GB2312"/>
          <w:b/>
          <w:bCs/>
          <w:lang w:eastAsia="zh-CN"/>
        </w:rPr>
        <w:drawing>
          <wp:inline distT="0" distB="0" distL="114300" distR="114300">
            <wp:extent cx="5273040" cy="3556000"/>
            <wp:effectExtent l="0" t="0" r="3810" b="6350"/>
            <wp:docPr id="10" name="图片 10" descr="7e2b30cf6003a23619214c5f230a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2b30cf6003a23619214c5f230ac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二、脱贫攻坚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史寨村人口1231户，总人数5148人。史寨村建档立卡贫困户122户，428人，截止到2020年末史寨村贫困发生率由2014年的10.29%降为0。在政府相关政策帮扶下已全部脱贫。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e76816f653823f73491a74039ad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6816f653823f73491a74039ad49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三、基础设施建设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leftChars="93" w:firstLine="0" w:firstLine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747d2fafa7f28d38c3c88908a3e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7d2fafa7f28d38c3c88908a3e13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2017年以来，陆续建设史寨村的文化广场，文化广场的建成极大丰富群众文化生活;史寨中心村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2019年9月提升道路亮化，安装路灯200余盏</w:t>
      </w:r>
    </w:p>
    <w:p>
      <w:pPr>
        <w:pStyle w:val="2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66690" cy="2313305"/>
            <wp:effectExtent l="0" t="0" r="10160" b="10795"/>
            <wp:docPr id="3" name="图片 3" descr="1dd40ec9c842a0092d5f672a1a7c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d40ec9c842a0092d5f672a1a7c3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2020年修建韦庄、赵庄、冯庄、史寨北四座桥梁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73830" cy="4128770"/>
            <wp:effectExtent l="0" t="0" r="7620" b="5080"/>
            <wp:docPr id="15" name="图片 15" descr="6bf5d6877d8e4c000e90ffffe6d5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bf5d6877d8e4c000e90ffffe6d5d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2021年史寨村申报省级美丽乡村，力争加快村域升级美丽乡村建设步伐。</w:t>
      </w: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6018530" cy="3404235"/>
            <wp:effectExtent l="0" t="0" r="1270" b="5715"/>
            <wp:docPr id="2" name="图片 2" descr="3f98dc1d897a0529a90cc7229766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98dc1d897a0529a90cc72297666ca"/>
                    <pic:cNvPicPr>
                      <a:picLocks noChangeAspect="1"/>
                    </pic:cNvPicPr>
                  </pic:nvPicPr>
                  <pic:blipFill>
                    <a:blip r:embed="rId9"/>
                    <a:srcRect l="-1369" t="660" r="-392" b="15421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val="en-US" w:eastAsia="zh-CN"/>
        </w:rPr>
      </w:pPr>
    </w:p>
    <w:p>
      <w:pPr>
        <w:jc w:val="center"/>
        <w:rPr>
          <w:rFonts w:hint="default" w:eastAsia="仿宋_GB2312"/>
          <w:lang w:val="en-US" w:eastAsia="zh-CN"/>
        </w:rPr>
      </w:pP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五、</w:t>
      </w:r>
      <w:r>
        <w:rPr>
          <w:rFonts w:hint="eastAsia"/>
          <w:b/>
          <w:bCs/>
          <w:sz w:val="30"/>
          <w:szCs w:val="30"/>
        </w:rPr>
        <w:t>民生建设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eastAsia="zh-CN"/>
        </w:rPr>
        <w:t>史寨</w:t>
      </w:r>
      <w:r>
        <w:rPr>
          <w:rFonts w:hint="eastAsia"/>
          <w:sz w:val="30"/>
          <w:szCs w:val="30"/>
          <w:lang w:val="en-US" w:eastAsia="zh-CN"/>
        </w:rPr>
        <w:t>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史寨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2017年以来史寨村共完成户厕改造197户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/>
          <w:sz w:val="30"/>
          <w:szCs w:val="30"/>
          <w:lang w:eastAsia="zh-CN"/>
        </w:rPr>
        <w:t>加强村内安全工作，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时时对全村进行群防群治，保障了人民群众财产安全。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fae2b0e4f4ac29c8d25658f01f53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e2b0e4f4ac29c8d25658f01f533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bidi w:val="0"/>
        <w:rPr>
          <w:rFonts w:hint="default" w:ascii="仿宋_GB2312" w:hAnsi="华文中宋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华文中宋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364740"/>
            <wp:effectExtent l="0" t="0" r="10160" b="16510"/>
            <wp:docPr id="4" name="图片 4" descr="ebce410b3a5bccc85ea59532f716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ce410b3a5bccc85ea59532f716d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01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364740"/>
            <wp:effectExtent l="0" t="0" r="10160" b="16510"/>
            <wp:docPr id="8" name="图片 8" descr="ebce410b3a5bccc85ea59532f716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ce410b3a5bccc85ea59532f716d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9" name="图片 9" descr="db63a65ba9a50759f156a54b8350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b63a65ba9a50759f156a54b8350e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231F7"/>
    <w:rsid w:val="02CF7051"/>
    <w:rsid w:val="09473138"/>
    <w:rsid w:val="0AA231F7"/>
    <w:rsid w:val="0CC84641"/>
    <w:rsid w:val="11EB3142"/>
    <w:rsid w:val="13002995"/>
    <w:rsid w:val="16F1594E"/>
    <w:rsid w:val="1BCD3F5D"/>
    <w:rsid w:val="1C775A53"/>
    <w:rsid w:val="1DAD4CED"/>
    <w:rsid w:val="1F590C43"/>
    <w:rsid w:val="21B824A0"/>
    <w:rsid w:val="25A26221"/>
    <w:rsid w:val="283978FF"/>
    <w:rsid w:val="2F443185"/>
    <w:rsid w:val="30194C5A"/>
    <w:rsid w:val="31EA0F30"/>
    <w:rsid w:val="361660B9"/>
    <w:rsid w:val="36996DA5"/>
    <w:rsid w:val="36AF7F01"/>
    <w:rsid w:val="372D2A3B"/>
    <w:rsid w:val="37A67834"/>
    <w:rsid w:val="39215961"/>
    <w:rsid w:val="44EC493E"/>
    <w:rsid w:val="4C7D1D80"/>
    <w:rsid w:val="52886170"/>
    <w:rsid w:val="561011ED"/>
    <w:rsid w:val="5B520914"/>
    <w:rsid w:val="60E44E5C"/>
    <w:rsid w:val="646A1D2A"/>
    <w:rsid w:val="666A0364"/>
    <w:rsid w:val="6D7D6A1A"/>
    <w:rsid w:val="6E1D2A7D"/>
    <w:rsid w:val="6F642139"/>
    <w:rsid w:val="6F8300E5"/>
    <w:rsid w:val="70A15F1A"/>
    <w:rsid w:val="75EC1866"/>
    <w:rsid w:val="76CA5BCF"/>
    <w:rsid w:val="7AC72EEB"/>
    <w:rsid w:val="7C7F7F71"/>
    <w:rsid w:val="7F69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2021-07-26T09:32:00Z</dcterms:created>
  <dc:creator>hyc</dc:creator>
  <cp:lastModifiedBy>18255876515</cp:lastModifiedBy>
  <dcterms:modified xsi:type="dcterms:W3CDTF">2021-07-31T07:45:46Z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68FB229E2FCC4CFF9E988D6EFA715ACC</vt:lpwstr>
  </property>
</Properties>
</file>